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25640" w14:paraId="543357FF" w14:textId="77777777" w:rsidTr="003A0106">
        <w:tc>
          <w:tcPr>
            <w:tcW w:w="4148" w:type="dxa"/>
          </w:tcPr>
          <w:p w14:paraId="7F5F87FE" w14:textId="5242DECE" w:rsidR="00D25640" w:rsidRDefault="003A0106" w:rsidP="00D25640">
            <w:r>
              <w:rPr>
                <w:noProof/>
              </w:rPr>
              <w:drawing>
                <wp:inline distT="0" distB="0" distL="0" distR="0" wp14:anchorId="6A6A6F62" wp14:editId="08491A33">
                  <wp:extent cx="1457325" cy="1524000"/>
                  <wp:effectExtent l="0" t="0" r="9525" b="0"/>
                  <wp:docPr id="45506172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61726" name="Εικόνα 45506172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EF1255F" w14:textId="2D0A11EE" w:rsidR="00D25640" w:rsidRPr="003A0106" w:rsidRDefault="00D25640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3A0106">
              <w:rPr>
                <w:rFonts w:ascii="Arial" w:hAnsi="Arial" w:cs="Arial"/>
                <w:sz w:val="24"/>
                <w:szCs w:val="24"/>
              </w:rPr>
              <w:t>ΑΝΩΤΑΤΟ ΣΤΡΑΤΙΩΤΙΚΟ ΕΚΠΑΙΔΕΥΤΙΚΟ ΙΔΡΥΜΑ ΣΤΡΑΤΙΩΤΙΚΗ ΣΧΟΛΗ ΕΥΕΛΠΙΔΩΝ ΤΜΗΜΑ ΣΤΡΑΤΙΩΤΙΚΩΝ ΕΠΙΣΤΗΜΩΝ ΚΟΣΜΗΤΕΙΑ ΛΕ</w:t>
            </w:r>
            <w:r w:rsidR="00CC5EDD">
              <w:rPr>
                <w:rFonts w:ascii="Arial" w:hAnsi="Arial" w:cs="Arial"/>
                <w:sz w:val="24"/>
                <w:szCs w:val="24"/>
              </w:rPr>
              <w:t>Ω</w:t>
            </w:r>
            <w:r w:rsidRPr="003A0106">
              <w:rPr>
                <w:rFonts w:ascii="Arial" w:hAnsi="Arial" w:cs="Arial"/>
                <w:sz w:val="24"/>
                <w:szCs w:val="24"/>
              </w:rPr>
              <w:t xml:space="preserve">ΦΟΡΟΣ ΒΑΡΗΣ ΚΟΡΩΠΙΟΥ , Τ.Κ. 16673 ΒΑΡΗ 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.: 210-8904258, 210-8904257- 210-8904217 E-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kosmitia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  <w:lang w:val="en-US"/>
              </w:rPr>
              <w:t>sse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gr</w:t>
            </w:r>
            <w:proofErr w:type="spellEnd"/>
          </w:p>
        </w:tc>
      </w:tr>
    </w:tbl>
    <w:p w14:paraId="0DE76890" w14:textId="5FAAAD80" w:rsidR="00116C93" w:rsidRDefault="00116C93" w:rsidP="00D25640"/>
    <w:p w14:paraId="39E8D502" w14:textId="77777777" w:rsidR="003A0106" w:rsidRDefault="003A0106" w:rsidP="00D2564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A0106" w14:paraId="22F2F358" w14:textId="77777777" w:rsidTr="00BF0A20">
        <w:trPr>
          <w:trHeight w:val="435"/>
        </w:trPr>
        <w:tc>
          <w:tcPr>
            <w:tcW w:w="4148" w:type="dxa"/>
          </w:tcPr>
          <w:p w14:paraId="35771D4E" w14:textId="77777777" w:rsidR="003A0106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35AC02C4" w14:textId="7507D85A" w:rsidR="00E57169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E57169">
              <w:rPr>
                <w:rFonts w:ascii="Arial" w:hAnsi="Arial" w:cs="Arial"/>
                <w:sz w:val="24"/>
                <w:szCs w:val="24"/>
              </w:rPr>
              <w:t xml:space="preserve">Βάρη, </w:t>
            </w:r>
            <w:r w:rsidR="00DB71D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1745D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DB71D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71D1">
              <w:rPr>
                <w:rFonts w:ascii="Arial" w:hAnsi="Arial" w:cs="Arial"/>
                <w:sz w:val="24"/>
                <w:szCs w:val="24"/>
              </w:rPr>
              <w:t>Δεμεμρίου</w:t>
            </w:r>
            <w:proofErr w:type="spellEnd"/>
            <w:r w:rsidR="00C20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716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</w:tbl>
    <w:p w14:paraId="2B91EC5B" w14:textId="6632CAAA" w:rsidR="003A0106" w:rsidRDefault="003A0106" w:rsidP="00D25640"/>
    <w:p w14:paraId="1153C7E1" w14:textId="77777777" w:rsidR="00E57169" w:rsidRPr="00E57169" w:rsidRDefault="00E57169" w:rsidP="00E571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69">
        <w:rPr>
          <w:rFonts w:ascii="Arial" w:hAnsi="Arial" w:cs="Arial"/>
          <w:b/>
          <w:bCs/>
          <w:sz w:val="24"/>
          <w:szCs w:val="24"/>
        </w:rPr>
        <w:t>ΑΠΟΦΑΣΗ</w:t>
      </w:r>
    </w:p>
    <w:p w14:paraId="1D28B255" w14:textId="7BA487B9" w:rsidR="00E57169" w:rsidRPr="00B71759" w:rsidRDefault="00E57169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57169">
        <w:rPr>
          <w:rFonts w:ascii="Arial" w:hAnsi="Arial" w:cs="Arial"/>
          <w:b/>
          <w:bCs/>
          <w:sz w:val="24"/>
          <w:szCs w:val="24"/>
        </w:rPr>
        <w:t xml:space="preserve">ΘΕΜΑ: </w:t>
      </w:r>
      <w:r w:rsidRPr="00B71759">
        <w:rPr>
          <w:rFonts w:ascii="Arial" w:hAnsi="Arial" w:cs="Arial"/>
          <w:b/>
          <w:bCs/>
          <w:sz w:val="24"/>
          <w:szCs w:val="24"/>
          <w:u w:val="single"/>
        </w:rPr>
        <w:t xml:space="preserve">Συγκρότηση Εκλεκτορικού Σώματος για την </w:t>
      </w:r>
      <w:r w:rsidR="00C20BDB">
        <w:rPr>
          <w:rFonts w:ascii="Arial" w:hAnsi="Arial" w:cs="Arial"/>
          <w:b/>
          <w:bCs/>
          <w:sz w:val="24"/>
          <w:szCs w:val="24"/>
          <w:u w:val="single"/>
        </w:rPr>
        <w:t>εξέλιξη</w:t>
      </w:r>
      <w:r w:rsidRPr="00B71759">
        <w:rPr>
          <w:rFonts w:ascii="Arial" w:hAnsi="Arial" w:cs="Arial"/>
          <w:b/>
          <w:bCs/>
          <w:sz w:val="24"/>
          <w:szCs w:val="24"/>
          <w:u w:val="single"/>
        </w:rPr>
        <w:t xml:space="preserve"> μέλους ΔΕΠ του Τμήματος Στρατιωτικών Επιστημών της Στρατιωτικής Σχολής </w:t>
      </w:r>
      <w:proofErr w:type="spellStart"/>
      <w:r w:rsidRPr="00B71759">
        <w:rPr>
          <w:rFonts w:ascii="Arial" w:hAnsi="Arial" w:cs="Arial"/>
          <w:b/>
          <w:bCs/>
          <w:sz w:val="24"/>
          <w:szCs w:val="24"/>
          <w:u w:val="single"/>
        </w:rPr>
        <w:t>Ευελπίδων</w:t>
      </w:r>
      <w:proofErr w:type="spellEnd"/>
      <w:r w:rsidRPr="00B71759">
        <w:rPr>
          <w:rFonts w:ascii="Arial" w:hAnsi="Arial" w:cs="Arial"/>
          <w:b/>
          <w:bCs/>
          <w:sz w:val="24"/>
          <w:szCs w:val="24"/>
          <w:u w:val="single"/>
        </w:rPr>
        <w:t xml:space="preserve"> στον Τομέα </w:t>
      </w:r>
      <w:r w:rsidR="00E60EEF">
        <w:rPr>
          <w:rFonts w:ascii="Arial" w:hAnsi="Arial" w:cs="Arial"/>
          <w:b/>
          <w:bCs/>
          <w:sz w:val="24"/>
          <w:szCs w:val="24"/>
          <w:u w:val="single"/>
        </w:rPr>
        <w:t>Φυσικής και Πολιτισμικής Αγωγής</w:t>
      </w:r>
      <w:r w:rsidRPr="00B71759">
        <w:rPr>
          <w:rFonts w:ascii="Arial" w:hAnsi="Arial" w:cs="Arial"/>
          <w:b/>
          <w:bCs/>
          <w:sz w:val="24"/>
          <w:szCs w:val="24"/>
          <w:u w:val="single"/>
        </w:rPr>
        <w:t>, στο γνωστικό αντικείμενο «</w:t>
      </w:r>
      <w:r w:rsidR="00C20BDB">
        <w:rPr>
          <w:rFonts w:ascii="Arial" w:hAnsi="Arial" w:cs="Arial"/>
          <w:b/>
          <w:bCs/>
          <w:sz w:val="24"/>
          <w:szCs w:val="24"/>
          <w:u w:val="single"/>
        </w:rPr>
        <w:t>ΦΥΣΙΚΗ ΑΓΩΓΗ</w:t>
      </w:r>
      <w:r w:rsidRPr="00B71759">
        <w:rPr>
          <w:rFonts w:ascii="Arial" w:hAnsi="Arial" w:cs="Arial"/>
          <w:b/>
          <w:bCs/>
          <w:sz w:val="24"/>
          <w:szCs w:val="24"/>
          <w:u w:val="single"/>
        </w:rPr>
        <w:t>», στη βαθμίδα του</w:t>
      </w:r>
      <w:r w:rsidR="00F064D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20BDB">
        <w:rPr>
          <w:rFonts w:ascii="Arial" w:hAnsi="Arial" w:cs="Arial"/>
          <w:b/>
          <w:bCs/>
          <w:sz w:val="24"/>
          <w:szCs w:val="24"/>
          <w:u w:val="single"/>
        </w:rPr>
        <w:t>Αναπληρωτή</w:t>
      </w:r>
      <w:r w:rsidRPr="00B71759">
        <w:rPr>
          <w:rFonts w:ascii="Arial" w:hAnsi="Arial" w:cs="Arial"/>
          <w:b/>
          <w:bCs/>
          <w:sz w:val="24"/>
          <w:szCs w:val="24"/>
          <w:u w:val="single"/>
        </w:rPr>
        <w:t xml:space="preserve"> Καθηγητή.</w:t>
      </w:r>
    </w:p>
    <w:p w14:paraId="58011604" w14:textId="77777777" w:rsidR="00860654" w:rsidRDefault="00860654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F356D6" w14:textId="246865A2" w:rsidR="00860654" w:rsidRDefault="00860654" w:rsidP="00E57169">
      <w:pPr>
        <w:jc w:val="both"/>
        <w:rPr>
          <w:rFonts w:ascii="Arial" w:hAnsi="Arial" w:cs="Arial"/>
          <w:sz w:val="24"/>
          <w:szCs w:val="24"/>
        </w:rPr>
      </w:pPr>
      <w:r w:rsidRPr="00860654">
        <w:rPr>
          <w:rFonts w:ascii="Arial" w:hAnsi="Arial" w:cs="Arial"/>
          <w:sz w:val="24"/>
          <w:szCs w:val="24"/>
        </w:rPr>
        <w:t xml:space="preserve">Η Ακαδημαϊκή Συνέλευση του Τμήματος </w:t>
      </w:r>
      <w:r>
        <w:rPr>
          <w:rFonts w:ascii="Arial" w:hAnsi="Arial" w:cs="Arial"/>
          <w:sz w:val="24"/>
          <w:szCs w:val="24"/>
        </w:rPr>
        <w:t xml:space="preserve">Στρατιωτικών </w:t>
      </w:r>
      <w:r w:rsidRPr="00860654">
        <w:rPr>
          <w:rFonts w:ascii="Arial" w:hAnsi="Arial" w:cs="Arial"/>
          <w:sz w:val="24"/>
          <w:szCs w:val="24"/>
        </w:rPr>
        <w:t xml:space="preserve"> Επιστημών της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860654">
        <w:rPr>
          <w:rFonts w:ascii="Arial" w:hAnsi="Arial" w:cs="Arial"/>
          <w:sz w:val="24"/>
          <w:szCs w:val="24"/>
        </w:rPr>
        <w:t xml:space="preserve">Σχολής </w:t>
      </w:r>
      <w:proofErr w:type="spellStart"/>
      <w:r>
        <w:rPr>
          <w:rFonts w:ascii="Arial" w:hAnsi="Arial" w:cs="Arial"/>
          <w:sz w:val="24"/>
          <w:szCs w:val="24"/>
        </w:rPr>
        <w:t>Ευελπίδων</w:t>
      </w:r>
      <w:proofErr w:type="spellEnd"/>
      <w:r w:rsidRPr="00860654">
        <w:rPr>
          <w:rFonts w:ascii="Arial" w:hAnsi="Arial" w:cs="Arial"/>
          <w:sz w:val="24"/>
          <w:szCs w:val="24"/>
        </w:rPr>
        <w:t xml:space="preserve"> (Σ</w:t>
      </w:r>
      <w:r>
        <w:rPr>
          <w:rFonts w:ascii="Arial" w:hAnsi="Arial" w:cs="Arial"/>
          <w:sz w:val="24"/>
          <w:szCs w:val="24"/>
        </w:rPr>
        <w:t>ΣΕ</w:t>
      </w:r>
      <w:r w:rsidRPr="00860654">
        <w:rPr>
          <w:rFonts w:ascii="Arial" w:hAnsi="Arial" w:cs="Arial"/>
          <w:sz w:val="24"/>
          <w:szCs w:val="24"/>
        </w:rPr>
        <w:t xml:space="preserve">), κατά την από </w:t>
      </w:r>
      <w:r w:rsidR="00750F7F">
        <w:rPr>
          <w:rFonts w:ascii="Arial" w:hAnsi="Arial" w:cs="Arial"/>
          <w:sz w:val="24"/>
          <w:szCs w:val="24"/>
        </w:rPr>
        <w:t>12</w:t>
      </w:r>
      <w:r w:rsidRPr="00860654">
        <w:rPr>
          <w:rFonts w:ascii="Arial" w:hAnsi="Arial" w:cs="Arial"/>
          <w:sz w:val="24"/>
          <w:szCs w:val="24"/>
        </w:rPr>
        <w:t xml:space="preserve"> </w:t>
      </w:r>
      <w:r w:rsidR="00750F7F">
        <w:rPr>
          <w:rFonts w:ascii="Arial" w:hAnsi="Arial" w:cs="Arial"/>
          <w:sz w:val="24"/>
          <w:szCs w:val="24"/>
        </w:rPr>
        <w:t>Νοεμβρίου</w:t>
      </w:r>
      <w:r>
        <w:rPr>
          <w:rFonts w:ascii="Arial" w:hAnsi="Arial" w:cs="Arial"/>
          <w:sz w:val="24"/>
          <w:szCs w:val="24"/>
        </w:rPr>
        <w:t xml:space="preserve"> </w:t>
      </w:r>
      <w:r w:rsidRPr="00860654">
        <w:rPr>
          <w:rFonts w:ascii="Arial" w:hAnsi="Arial" w:cs="Arial"/>
          <w:sz w:val="24"/>
          <w:szCs w:val="24"/>
        </w:rPr>
        <w:t xml:space="preserve"> 2024 </w:t>
      </w:r>
      <w:r>
        <w:rPr>
          <w:rFonts w:ascii="Arial" w:hAnsi="Arial" w:cs="Arial"/>
          <w:sz w:val="24"/>
          <w:szCs w:val="24"/>
        </w:rPr>
        <w:t>1</w:t>
      </w:r>
      <w:r w:rsidR="00750F7F">
        <w:rPr>
          <w:rFonts w:ascii="Arial" w:hAnsi="Arial" w:cs="Arial"/>
          <w:sz w:val="24"/>
          <w:szCs w:val="24"/>
        </w:rPr>
        <w:t>9</w:t>
      </w:r>
      <w:r w:rsidRPr="00860654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</w:t>
      </w:r>
      <w:r w:rsidRPr="00860654">
        <w:rPr>
          <w:rFonts w:ascii="Arial" w:hAnsi="Arial" w:cs="Arial"/>
          <w:sz w:val="24"/>
          <w:szCs w:val="24"/>
        </w:rPr>
        <w:t xml:space="preserve">  Συνεδρία </w:t>
      </w:r>
      <w:r>
        <w:rPr>
          <w:rFonts w:ascii="Arial" w:hAnsi="Arial" w:cs="Arial"/>
          <w:sz w:val="24"/>
          <w:szCs w:val="24"/>
        </w:rPr>
        <w:t>της.</w:t>
      </w:r>
      <w:r w:rsidR="00CC5EDD">
        <w:rPr>
          <w:rFonts w:ascii="Arial" w:hAnsi="Arial" w:cs="Arial"/>
          <w:sz w:val="24"/>
          <w:szCs w:val="24"/>
        </w:rPr>
        <w:t xml:space="preserve"> </w:t>
      </w:r>
    </w:p>
    <w:p w14:paraId="2D822DA6" w14:textId="343A0740" w:rsidR="002D3247" w:rsidRDefault="002D3247" w:rsidP="00E57169">
      <w:pPr>
        <w:jc w:val="both"/>
        <w:rPr>
          <w:rFonts w:ascii="Arial" w:hAnsi="Arial" w:cs="Arial"/>
          <w:sz w:val="24"/>
          <w:szCs w:val="24"/>
        </w:rPr>
      </w:pPr>
      <w:r w:rsidRPr="002D3247">
        <w:rPr>
          <w:rFonts w:ascii="Arial" w:hAnsi="Arial" w:cs="Arial"/>
          <w:sz w:val="24"/>
          <w:szCs w:val="24"/>
        </w:rPr>
        <w:t>Έχοντας υπόψη:</w:t>
      </w:r>
    </w:p>
    <w:p w14:paraId="63B36F5A" w14:textId="333D50C5" w:rsidR="00004416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4416">
        <w:rPr>
          <w:rFonts w:ascii="Arial" w:hAnsi="Arial" w:cs="Arial"/>
          <w:sz w:val="24"/>
          <w:szCs w:val="24"/>
        </w:rPr>
        <w:t>Τα άρθρα 9, 10, 11, 25 και 30 του ν. 3187/2003 (ΦΕΚ Α΄ 233/7.10.2003).</w:t>
      </w:r>
    </w:p>
    <w:p w14:paraId="6EC3E902" w14:textId="233E55A6" w:rsidR="00004416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ΠΔ 50/2018 «Οργανισμός ΣΣΕ»</w:t>
      </w:r>
    </w:p>
    <w:p w14:paraId="2771C40A" w14:textId="4E9E132F" w:rsidR="00004416" w:rsidRDefault="002C1E84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1E84">
        <w:rPr>
          <w:rFonts w:ascii="Arial" w:hAnsi="Arial" w:cs="Arial"/>
          <w:sz w:val="24"/>
          <w:szCs w:val="24"/>
        </w:rPr>
        <w:t xml:space="preserve">Την υπ’ αριθ. </w:t>
      </w:r>
      <w:proofErr w:type="spellStart"/>
      <w:r w:rsidRPr="002C1E84">
        <w:rPr>
          <w:rFonts w:ascii="Arial" w:hAnsi="Arial" w:cs="Arial"/>
          <w:sz w:val="24"/>
          <w:szCs w:val="24"/>
        </w:rPr>
        <w:t>πρωτ</w:t>
      </w:r>
      <w:proofErr w:type="spellEnd"/>
      <w:r w:rsidRPr="002C1E84">
        <w:rPr>
          <w:rFonts w:ascii="Arial" w:hAnsi="Arial" w:cs="Arial"/>
          <w:sz w:val="24"/>
          <w:szCs w:val="24"/>
        </w:rPr>
        <w:t xml:space="preserve">. </w:t>
      </w:r>
      <w:r w:rsidR="005A6CF9">
        <w:rPr>
          <w:rFonts w:ascii="Arial" w:hAnsi="Arial" w:cs="Arial"/>
          <w:sz w:val="24"/>
          <w:szCs w:val="24"/>
        </w:rPr>
        <w:t>16712,  27/11/</w:t>
      </w:r>
      <w:r w:rsidRPr="002C1E84">
        <w:rPr>
          <w:rFonts w:ascii="Arial" w:hAnsi="Arial" w:cs="Arial"/>
          <w:sz w:val="24"/>
          <w:szCs w:val="24"/>
        </w:rPr>
        <w:t>202</w:t>
      </w:r>
      <w:r w:rsidR="005A6CF9">
        <w:rPr>
          <w:rFonts w:ascii="Arial" w:hAnsi="Arial" w:cs="Arial"/>
          <w:sz w:val="24"/>
          <w:szCs w:val="24"/>
        </w:rPr>
        <w:t>3</w:t>
      </w:r>
      <w:r w:rsidRPr="002C1E84">
        <w:rPr>
          <w:rFonts w:ascii="Arial" w:hAnsi="Arial" w:cs="Arial"/>
          <w:sz w:val="24"/>
          <w:szCs w:val="24"/>
        </w:rPr>
        <w:t xml:space="preserve"> αίτηση </w:t>
      </w:r>
      <w:r w:rsidR="00750F7F">
        <w:rPr>
          <w:rFonts w:ascii="Arial" w:hAnsi="Arial" w:cs="Arial"/>
          <w:sz w:val="24"/>
          <w:szCs w:val="24"/>
        </w:rPr>
        <w:t>εξέλιξης</w:t>
      </w:r>
      <w:r w:rsidRPr="002C1E84">
        <w:rPr>
          <w:rFonts w:ascii="Arial" w:hAnsi="Arial" w:cs="Arial"/>
          <w:sz w:val="24"/>
          <w:szCs w:val="24"/>
        </w:rPr>
        <w:t xml:space="preserve"> μέλους ΔΕΠ στην βαθμίδα του </w:t>
      </w:r>
      <w:r w:rsidR="00750F7F">
        <w:rPr>
          <w:rFonts w:ascii="Arial" w:hAnsi="Arial" w:cs="Arial"/>
          <w:sz w:val="24"/>
          <w:szCs w:val="24"/>
        </w:rPr>
        <w:t>Αναπληρωτή</w:t>
      </w:r>
      <w:r w:rsidR="00155BBA">
        <w:rPr>
          <w:rFonts w:ascii="Arial" w:hAnsi="Arial" w:cs="Arial"/>
          <w:sz w:val="24"/>
          <w:szCs w:val="24"/>
        </w:rPr>
        <w:t xml:space="preserve"> </w:t>
      </w:r>
      <w:r w:rsidRPr="002C1E84">
        <w:rPr>
          <w:rFonts w:ascii="Arial" w:hAnsi="Arial" w:cs="Arial"/>
          <w:sz w:val="24"/>
          <w:szCs w:val="24"/>
        </w:rPr>
        <w:t>Καθηγητή της Σ</w:t>
      </w:r>
      <w:r>
        <w:rPr>
          <w:rFonts w:ascii="Arial" w:hAnsi="Arial" w:cs="Arial"/>
          <w:sz w:val="24"/>
          <w:szCs w:val="24"/>
        </w:rPr>
        <w:t>ΣΕ</w:t>
      </w:r>
      <w:r w:rsidRPr="002C1E84">
        <w:rPr>
          <w:rFonts w:ascii="Arial" w:hAnsi="Arial" w:cs="Arial"/>
          <w:sz w:val="24"/>
          <w:szCs w:val="24"/>
        </w:rPr>
        <w:t>.</w:t>
      </w:r>
    </w:p>
    <w:p w14:paraId="03DE8114" w14:textId="7128BC1D" w:rsidR="005A73C8" w:rsidRDefault="005A73C8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73C8">
        <w:rPr>
          <w:rFonts w:ascii="Arial" w:hAnsi="Arial" w:cs="Arial"/>
          <w:sz w:val="24"/>
          <w:szCs w:val="24"/>
        </w:rPr>
        <w:t xml:space="preserve">Την από </w:t>
      </w:r>
      <w:r w:rsidR="001463A2">
        <w:rPr>
          <w:rFonts w:ascii="Arial" w:hAnsi="Arial" w:cs="Arial"/>
          <w:sz w:val="24"/>
          <w:szCs w:val="24"/>
        </w:rPr>
        <w:t>18</w:t>
      </w:r>
      <w:r w:rsidRPr="005A73C8">
        <w:rPr>
          <w:rFonts w:ascii="Arial" w:hAnsi="Arial" w:cs="Arial"/>
          <w:sz w:val="24"/>
          <w:szCs w:val="24"/>
        </w:rPr>
        <w:t>/</w:t>
      </w:r>
      <w:r w:rsidR="001463A2">
        <w:rPr>
          <w:rFonts w:ascii="Arial" w:hAnsi="Arial" w:cs="Arial"/>
          <w:sz w:val="24"/>
          <w:szCs w:val="24"/>
        </w:rPr>
        <w:t>06</w:t>
      </w:r>
      <w:r w:rsidRPr="005A73C8">
        <w:rPr>
          <w:rFonts w:ascii="Arial" w:hAnsi="Arial" w:cs="Arial"/>
          <w:sz w:val="24"/>
          <w:szCs w:val="24"/>
        </w:rPr>
        <w:t>/202</w:t>
      </w:r>
      <w:r w:rsidR="001463A2">
        <w:rPr>
          <w:rFonts w:ascii="Arial" w:hAnsi="Arial" w:cs="Arial"/>
          <w:sz w:val="24"/>
          <w:szCs w:val="24"/>
        </w:rPr>
        <w:t>4</w:t>
      </w:r>
      <w:r w:rsidRPr="005A73C8">
        <w:rPr>
          <w:rFonts w:ascii="Arial" w:hAnsi="Arial" w:cs="Arial"/>
          <w:sz w:val="24"/>
          <w:szCs w:val="24"/>
        </w:rPr>
        <w:t xml:space="preserve"> απόφαση Ακαδημαϊκής Συνέλευσης της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5A73C8">
        <w:rPr>
          <w:rFonts w:ascii="Arial" w:hAnsi="Arial" w:cs="Arial"/>
          <w:sz w:val="24"/>
          <w:szCs w:val="24"/>
        </w:rPr>
        <w:t xml:space="preserve">Σχολής </w:t>
      </w:r>
      <w:proofErr w:type="spellStart"/>
      <w:r>
        <w:rPr>
          <w:rFonts w:ascii="Arial" w:hAnsi="Arial" w:cs="Arial"/>
          <w:sz w:val="24"/>
          <w:szCs w:val="24"/>
        </w:rPr>
        <w:t>Ευελπίδων</w:t>
      </w:r>
      <w:proofErr w:type="spellEnd"/>
      <w:r w:rsidRPr="005A73C8">
        <w:rPr>
          <w:rFonts w:ascii="Arial" w:hAnsi="Arial" w:cs="Arial"/>
          <w:sz w:val="24"/>
          <w:szCs w:val="24"/>
        </w:rPr>
        <w:t xml:space="preserve"> κατά την </w:t>
      </w:r>
      <w:r w:rsidR="001463A2">
        <w:rPr>
          <w:rFonts w:ascii="Arial" w:hAnsi="Arial" w:cs="Arial"/>
          <w:sz w:val="24"/>
          <w:szCs w:val="24"/>
        </w:rPr>
        <w:t>9</w:t>
      </w:r>
      <w:r w:rsidRPr="005A73C8">
        <w:rPr>
          <w:rFonts w:ascii="Arial" w:hAnsi="Arial" w:cs="Arial"/>
          <w:sz w:val="24"/>
          <w:szCs w:val="24"/>
        </w:rPr>
        <w:t>η Συνεδρία της για την κατάρτιση Μητρώων Εσωτερικών και Εξωτερικών μελών του Ιδρύματος.</w:t>
      </w:r>
    </w:p>
    <w:p w14:paraId="098058DD" w14:textId="4353ED37" w:rsidR="005A73C8" w:rsidRDefault="005A73C8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73C8">
        <w:rPr>
          <w:rFonts w:ascii="Arial" w:hAnsi="Arial" w:cs="Arial"/>
          <w:sz w:val="24"/>
          <w:szCs w:val="24"/>
        </w:rPr>
        <w:t xml:space="preserve">Την από </w:t>
      </w:r>
      <w:r w:rsidR="008E41E2">
        <w:rPr>
          <w:rFonts w:ascii="Arial" w:hAnsi="Arial" w:cs="Arial"/>
          <w:sz w:val="24"/>
          <w:szCs w:val="24"/>
        </w:rPr>
        <w:t>25</w:t>
      </w:r>
      <w:r w:rsidRPr="005A73C8">
        <w:rPr>
          <w:rFonts w:ascii="Arial" w:hAnsi="Arial" w:cs="Arial"/>
          <w:sz w:val="24"/>
          <w:szCs w:val="24"/>
        </w:rPr>
        <w:t>/</w:t>
      </w:r>
      <w:r w:rsidR="008E41E2">
        <w:rPr>
          <w:rFonts w:ascii="Arial" w:hAnsi="Arial" w:cs="Arial"/>
          <w:sz w:val="24"/>
          <w:szCs w:val="24"/>
        </w:rPr>
        <w:t>06</w:t>
      </w:r>
      <w:r w:rsidRPr="005A73C8">
        <w:rPr>
          <w:rFonts w:ascii="Arial" w:hAnsi="Arial" w:cs="Arial"/>
          <w:sz w:val="24"/>
          <w:szCs w:val="24"/>
        </w:rPr>
        <w:t>/202</w:t>
      </w:r>
      <w:r w:rsidR="001463A2">
        <w:rPr>
          <w:rFonts w:ascii="Arial" w:hAnsi="Arial" w:cs="Arial"/>
          <w:sz w:val="24"/>
          <w:szCs w:val="24"/>
        </w:rPr>
        <w:t>4</w:t>
      </w:r>
      <w:r w:rsidRPr="005A73C8">
        <w:rPr>
          <w:rFonts w:ascii="Arial" w:hAnsi="Arial" w:cs="Arial"/>
          <w:sz w:val="24"/>
          <w:szCs w:val="24"/>
        </w:rPr>
        <w:t xml:space="preserve"> απόφαση του Εκπαιδευτικού Συμβουλίου της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5A73C8">
        <w:rPr>
          <w:rFonts w:ascii="Arial" w:hAnsi="Arial" w:cs="Arial"/>
          <w:sz w:val="24"/>
          <w:szCs w:val="24"/>
        </w:rPr>
        <w:t xml:space="preserve">Σχολής </w:t>
      </w:r>
      <w:proofErr w:type="spellStart"/>
      <w:r>
        <w:rPr>
          <w:rFonts w:ascii="Arial" w:hAnsi="Arial" w:cs="Arial"/>
          <w:sz w:val="24"/>
          <w:szCs w:val="24"/>
        </w:rPr>
        <w:t>Ευελπίδων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A73C8">
        <w:rPr>
          <w:rFonts w:ascii="Arial" w:hAnsi="Arial" w:cs="Arial"/>
          <w:sz w:val="24"/>
          <w:szCs w:val="24"/>
        </w:rPr>
        <w:t xml:space="preserve">κατά την 8η Συνεδρία του για την έγκριση των Μητρώων Εσωτερικών και Εξωτερικών μελών του Ιδρύματος, τα οποία έχουν αναρτηθεί στον </w:t>
      </w:r>
      <w:proofErr w:type="spellStart"/>
      <w:r w:rsidRPr="005A73C8">
        <w:rPr>
          <w:rFonts w:ascii="Arial" w:hAnsi="Arial" w:cs="Arial"/>
          <w:sz w:val="24"/>
          <w:szCs w:val="24"/>
        </w:rPr>
        <w:t>ιστότοπο</w:t>
      </w:r>
      <w:proofErr w:type="spellEnd"/>
      <w:r w:rsidRPr="005A73C8">
        <w:rPr>
          <w:rFonts w:ascii="Arial" w:hAnsi="Arial" w:cs="Arial"/>
          <w:sz w:val="24"/>
          <w:szCs w:val="24"/>
        </w:rPr>
        <w:t xml:space="preserve"> της Σ</w:t>
      </w:r>
      <w:r>
        <w:rPr>
          <w:rFonts w:ascii="Arial" w:hAnsi="Arial" w:cs="Arial"/>
          <w:sz w:val="24"/>
          <w:szCs w:val="24"/>
        </w:rPr>
        <w:t>ΣΕ</w:t>
      </w:r>
      <w:r w:rsidRPr="005A73C8">
        <w:rPr>
          <w:rFonts w:ascii="Arial" w:hAnsi="Arial" w:cs="Arial"/>
          <w:sz w:val="24"/>
          <w:szCs w:val="24"/>
        </w:rPr>
        <w:t>.</w:t>
      </w:r>
    </w:p>
    <w:p w14:paraId="1CE1D4DC" w14:textId="77777777" w:rsidR="001766F4" w:rsidRDefault="001766F4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565E5CEA" w14:textId="77777777" w:rsidR="001766F4" w:rsidRDefault="001766F4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67612F4" w14:textId="22FCC0C8" w:rsidR="001766F4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66F4">
        <w:rPr>
          <w:rFonts w:ascii="Arial" w:hAnsi="Arial" w:cs="Arial"/>
          <w:sz w:val="24"/>
          <w:szCs w:val="24"/>
        </w:rPr>
        <w:t>Αποφασίζουμε</w:t>
      </w:r>
    </w:p>
    <w:p w14:paraId="0C0AAA8A" w14:textId="77777777" w:rsidR="001766F4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12F97B74" w14:textId="6DDDFBFB" w:rsidR="001766F4" w:rsidRDefault="001766F4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766F4">
        <w:rPr>
          <w:rFonts w:ascii="Arial" w:hAnsi="Arial" w:cs="Arial"/>
          <w:sz w:val="24"/>
          <w:szCs w:val="24"/>
        </w:rPr>
        <w:t xml:space="preserve">τη συγκρότηση Εκλεκτορικού Σώματος για την </w:t>
      </w:r>
      <w:r w:rsidR="005A6CF9">
        <w:rPr>
          <w:rFonts w:ascii="Arial" w:hAnsi="Arial" w:cs="Arial"/>
          <w:sz w:val="24"/>
          <w:szCs w:val="24"/>
        </w:rPr>
        <w:t>εξέλιξη</w:t>
      </w:r>
      <w:r w:rsidRPr="001766F4">
        <w:rPr>
          <w:rFonts w:ascii="Arial" w:hAnsi="Arial" w:cs="Arial"/>
          <w:sz w:val="24"/>
          <w:szCs w:val="24"/>
        </w:rPr>
        <w:t xml:space="preserve"> μέλους ΔΕΠ στο γνωστικό αντικείμενο «</w:t>
      </w:r>
      <w:r w:rsidR="005A6CF9">
        <w:rPr>
          <w:rFonts w:ascii="Arial" w:hAnsi="Arial" w:cs="Arial"/>
          <w:sz w:val="24"/>
          <w:szCs w:val="24"/>
        </w:rPr>
        <w:t>Φυσική Αγωγή</w:t>
      </w:r>
      <w:r w:rsidRPr="001766F4">
        <w:rPr>
          <w:rFonts w:ascii="Arial" w:hAnsi="Arial" w:cs="Arial"/>
          <w:sz w:val="24"/>
          <w:szCs w:val="24"/>
        </w:rPr>
        <w:t xml:space="preserve">» στον Τομέα </w:t>
      </w:r>
      <w:r w:rsidR="001F0C7B">
        <w:rPr>
          <w:rFonts w:ascii="Arial" w:hAnsi="Arial" w:cs="Arial"/>
          <w:sz w:val="24"/>
          <w:szCs w:val="24"/>
        </w:rPr>
        <w:t xml:space="preserve">Φυσικής και Πολιτισμικής Αγωγής </w:t>
      </w:r>
      <w:r w:rsidRPr="001766F4">
        <w:rPr>
          <w:rFonts w:ascii="Arial" w:hAnsi="Arial" w:cs="Arial"/>
          <w:sz w:val="24"/>
          <w:szCs w:val="24"/>
        </w:rPr>
        <w:t>της Σ</w:t>
      </w:r>
      <w:r>
        <w:rPr>
          <w:rFonts w:ascii="Arial" w:hAnsi="Arial" w:cs="Arial"/>
          <w:sz w:val="24"/>
          <w:szCs w:val="24"/>
        </w:rPr>
        <w:t>ΣΕ</w:t>
      </w:r>
      <w:r w:rsidRPr="001766F4">
        <w:rPr>
          <w:rFonts w:ascii="Arial" w:hAnsi="Arial" w:cs="Arial"/>
          <w:sz w:val="24"/>
          <w:szCs w:val="24"/>
        </w:rPr>
        <w:t xml:space="preserve">, στη βαθμίδα του </w:t>
      </w:r>
      <w:r w:rsidR="005A6CF9">
        <w:rPr>
          <w:rFonts w:ascii="Arial" w:hAnsi="Arial" w:cs="Arial"/>
          <w:sz w:val="24"/>
          <w:szCs w:val="24"/>
        </w:rPr>
        <w:t>Αναπληρωτή</w:t>
      </w:r>
      <w:r w:rsidR="008C2EE7">
        <w:rPr>
          <w:rFonts w:ascii="Arial" w:hAnsi="Arial" w:cs="Arial"/>
          <w:sz w:val="24"/>
          <w:szCs w:val="24"/>
        </w:rPr>
        <w:t xml:space="preserve"> </w:t>
      </w:r>
      <w:r w:rsidRPr="001766F4">
        <w:rPr>
          <w:rFonts w:ascii="Arial" w:hAnsi="Arial" w:cs="Arial"/>
          <w:sz w:val="24"/>
          <w:szCs w:val="24"/>
        </w:rPr>
        <w:t>Καθηγητή, ως ακολούθως:</w:t>
      </w:r>
    </w:p>
    <w:p w14:paraId="6FEEF4FC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18EEC03D" w14:textId="77777777" w:rsidR="00023E04" w:rsidRDefault="00023E04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0915A82A" w14:textId="77777777" w:rsidR="006A6B80" w:rsidRDefault="006A6B80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3B2ADC31" w14:textId="77777777" w:rsidR="006A6B80" w:rsidRDefault="006A6B80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5D87AB7E" w14:textId="23E4BB36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lastRenderedPageBreak/>
        <w:t>Α. ΤΑΚΤΙΚΑ ΜΕΛΗ</w:t>
      </w:r>
    </w:p>
    <w:p w14:paraId="79590173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38966352" w14:textId="77777777" w:rsidR="00F43763" w:rsidRDefault="00F43763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18EB8046" w14:textId="77777777" w:rsidR="00825CBF" w:rsidRDefault="001C6B6F" w:rsidP="00825CB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t>Καθηγητές του Τμήματος (Μητρώο Εσωτερικών Μελών)</w:t>
      </w:r>
    </w:p>
    <w:p w14:paraId="54CFA72C" w14:textId="77777777" w:rsidR="00825CBF" w:rsidRDefault="00825CBF" w:rsidP="00825CB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114590F0" w14:textId="36475F34" w:rsidR="00825CBF" w:rsidRPr="00825CBF" w:rsidRDefault="005A6CF9" w:rsidP="00825CBF">
      <w:pPr>
        <w:pStyle w:val="a4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Κωνσταντίνος </w:t>
      </w:r>
      <w:proofErr w:type="spellStart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Χαβενετίδης</w:t>
      </w:r>
      <w:proofErr w:type="spellEnd"/>
      <w:r w:rsidR="00825CBF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1745DB" w:rsidRPr="001745DB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-</w:t>
      </w:r>
      <w:r w:rsidR="00825CBF" w:rsidRPr="001745DB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 xml:space="preserve"> ΣΤΡΑΤΙΩΤΙΚΗ ΣΧΟΛΗ ΕΥΕΛΠΙΔΩΝ</w:t>
      </w:r>
    </w:p>
    <w:p w14:paraId="50686441" w14:textId="77777777" w:rsidR="00F53FAA" w:rsidRPr="00023E04" w:rsidRDefault="00F53FAA" w:rsidP="00023E04">
      <w:pPr>
        <w:jc w:val="both"/>
        <w:rPr>
          <w:rFonts w:ascii="Arial" w:hAnsi="Arial" w:cs="Arial"/>
          <w:sz w:val="24"/>
          <w:szCs w:val="24"/>
        </w:rPr>
      </w:pPr>
    </w:p>
    <w:p w14:paraId="1CD24F74" w14:textId="3E260F1F" w:rsidR="00F53FAA" w:rsidRDefault="00F53FAA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F53FAA">
        <w:rPr>
          <w:rFonts w:ascii="Arial" w:hAnsi="Arial" w:cs="Arial"/>
          <w:sz w:val="24"/>
          <w:szCs w:val="24"/>
        </w:rPr>
        <w:t>Καθηγητές άλλων Τμημάτων - Ιδρυμάτων (Μητρώο Εξωτερικών Μελών)</w:t>
      </w:r>
    </w:p>
    <w:p w14:paraId="64CA7A69" w14:textId="77777777" w:rsidR="00EA1EE3" w:rsidRDefault="00EA1EE3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79E0536E" w14:textId="6B5F0208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Γεροδήμος</w:t>
      </w:r>
      <w:proofErr w:type="spellEnd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Βασίλειος</w:t>
      </w:r>
      <w:r w:rsidR="00B649EE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– </w:t>
      </w:r>
      <w:r w:rsidR="00B649EE" w:rsidRPr="00B649EE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ΤΕΦΑΑ ΤΡΙΚΑΛΩΝ</w:t>
      </w:r>
    </w:p>
    <w:p w14:paraId="2DEDA4F7" w14:textId="79BA561E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Σκορδίλης</w:t>
      </w:r>
      <w:proofErr w:type="spellEnd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Εμμανουήλ </w:t>
      </w:r>
      <w:r w:rsidR="00077BD2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- </w:t>
      </w:r>
      <w:r w:rsidR="00077BD2" w:rsidRPr="00B649EE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ΤΕΦΑΑ ΑΘΗΝΑΣ</w:t>
      </w:r>
    </w:p>
    <w:p w14:paraId="10DE50E7" w14:textId="554E39FE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Βράμπας</w:t>
      </w:r>
      <w:proofErr w:type="spellEnd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Ιωάννης </w:t>
      </w:r>
      <w:r w:rsidR="00B649EE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- </w:t>
      </w:r>
      <w:r w:rsidR="00B649EE" w:rsidRPr="001B2B18">
        <w:rPr>
          <w:rFonts w:ascii="Arial" w:hAnsi="Arial" w:cs="Arial"/>
          <w:sz w:val="24"/>
          <w:szCs w:val="24"/>
        </w:rPr>
        <w:t>ΤΕΦΑΑ ΣΕΡΡΩΝ</w:t>
      </w:r>
    </w:p>
    <w:p w14:paraId="3BD27819" w14:textId="67D1FED1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Αραμπατζή Φωτεινή</w:t>
      </w:r>
      <w:r w:rsidR="001B2B18"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 - </w:t>
      </w:r>
      <w:r w:rsidR="001B2B18" w:rsidRPr="001B2B18">
        <w:rPr>
          <w:rFonts w:ascii="Arial" w:hAnsi="Arial" w:cs="Arial"/>
          <w:sz w:val="24"/>
          <w:szCs w:val="24"/>
        </w:rPr>
        <w:t>ΤΕΦΑΑ ΣΕΡΡΩΝ</w:t>
      </w:r>
    </w:p>
    <w:p w14:paraId="14562A2E" w14:textId="7B401E31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Αυθίνος</w:t>
      </w:r>
      <w:proofErr w:type="spellEnd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Ιωάννης</w:t>
      </w:r>
      <w:r w:rsidR="00B649EE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– </w:t>
      </w:r>
      <w:r w:rsidR="00B649EE" w:rsidRPr="00B649EE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ΤΕΦΑΑ ΑΘΗΝΑΣ</w:t>
      </w:r>
    </w:p>
    <w:p w14:paraId="1671FC46" w14:textId="3B8BD37C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Γκίσης</w:t>
      </w:r>
      <w:proofErr w:type="spellEnd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Ιωάννης</w:t>
      </w:r>
      <w:r w:rsidR="00C2579D" w:rsidRPr="001B2B18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B649EE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 xml:space="preserve">- </w:t>
      </w:r>
      <w:r w:rsidR="00B649EE" w:rsidRPr="001B2B18">
        <w:rPr>
          <w:rFonts w:ascii="Arial" w:hAnsi="Arial" w:cs="Arial"/>
          <w:sz w:val="24"/>
          <w:szCs w:val="24"/>
        </w:rPr>
        <w:t>ΤΕΦΑΑ ΣΕΡΡΩΝ</w:t>
      </w:r>
    </w:p>
    <w:p w14:paraId="5142B12F" w14:textId="1C1DF7FE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Γρουιος</w:t>
      </w:r>
      <w:proofErr w:type="spellEnd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Γεώργιος</w:t>
      </w:r>
      <w:r w:rsidR="00644A92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l-GR"/>
          <w14:ligatures w14:val="none"/>
        </w:rPr>
        <w:t xml:space="preserve"> </w:t>
      </w:r>
      <w:r w:rsidR="00644A92" w:rsidRPr="00644A92">
        <w:rPr>
          <w:rFonts w:ascii="Arial" w:eastAsia="Times New Roman" w:hAnsi="Arial" w:cs="Arial"/>
          <w:kern w:val="0"/>
          <w:sz w:val="24"/>
          <w:szCs w:val="24"/>
          <w:lang w:val="en-US" w:eastAsia="el-GR"/>
          <w14:ligatures w14:val="none"/>
        </w:rPr>
        <w:t xml:space="preserve">– </w:t>
      </w:r>
      <w:r w:rsidR="00644A92" w:rsidRPr="00644A92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ΤΕΦΑΑ ΘΕΣΣΑΛΟΝΙΚΗΣ</w:t>
      </w:r>
    </w:p>
    <w:p w14:paraId="4BC45DF6" w14:textId="56DC865D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Κουτσούμπα</w:t>
      </w:r>
      <w:proofErr w:type="spellEnd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Μαρία</w:t>
      </w:r>
      <w:r w:rsidR="00AD0F37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- </w:t>
      </w:r>
      <w:r w:rsidR="00AD0F37" w:rsidRPr="00B649EE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ΤΕΦΑΑ ΑΘΗΝΑΣ</w:t>
      </w:r>
    </w:p>
    <w:p w14:paraId="0229429C" w14:textId="59D64AAB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Κυπάρος</w:t>
      </w:r>
      <w:proofErr w:type="spellEnd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Αντώνιος</w:t>
      </w:r>
      <w:r w:rsidR="004B01E3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- </w:t>
      </w:r>
      <w:r w:rsidR="004B01E3" w:rsidRPr="001B2B18">
        <w:rPr>
          <w:rFonts w:ascii="Arial" w:hAnsi="Arial" w:cs="Arial"/>
          <w:sz w:val="24"/>
          <w:szCs w:val="24"/>
        </w:rPr>
        <w:t>ΤΕΦΑΑ ΣΕΡΡΩΝ</w:t>
      </w:r>
    </w:p>
    <w:p w14:paraId="358909E9" w14:textId="5D32190C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Ζφειρίδης</w:t>
      </w:r>
      <w:proofErr w:type="spellEnd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Ανδρέας</w:t>
      </w:r>
      <w:r w:rsidR="00644A92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- </w:t>
      </w:r>
      <w:r w:rsidR="00644A92" w:rsidRPr="001B2B18">
        <w:rPr>
          <w:rFonts w:ascii="Arial" w:hAnsi="Arial" w:cs="Arial"/>
          <w:sz w:val="24"/>
          <w:szCs w:val="24"/>
        </w:rPr>
        <w:t>ΤΕΦΑΑ ΣΕΡΡΩΝ</w:t>
      </w:r>
    </w:p>
    <w:p w14:paraId="654E0164" w14:textId="181C4B94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Ζαχαρόγιαννης</w:t>
      </w:r>
      <w:proofErr w:type="spellEnd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Ηλίας</w:t>
      </w:r>
      <w:r w:rsidR="001B3944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- </w:t>
      </w:r>
      <w:r w:rsidR="001B3944" w:rsidRPr="00B649EE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ΤΕΦΑΑ ΑΘΗΝΑΣ</w:t>
      </w:r>
    </w:p>
    <w:p w14:paraId="7C9839AF" w14:textId="5BD8364B" w:rsidR="00FE3E46" w:rsidRPr="00AD0F37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l-GR"/>
          <w14:ligatures w14:val="none"/>
        </w:rPr>
      </w:pPr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Κάβουρας</w:t>
      </w:r>
      <w:r w:rsidRPr="00AD0F37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Σταυρος</w:t>
      </w:r>
      <w:proofErr w:type="spellEnd"/>
      <w:r w:rsidR="00AD0F37" w:rsidRPr="00AD0F37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l-GR"/>
          <w14:ligatures w14:val="none"/>
        </w:rPr>
        <w:t xml:space="preserve"> - </w:t>
      </w:r>
      <w:r w:rsidR="00AD0F37" w:rsidRPr="00DF4953">
        <w:rPr>
          <w:lang w:val="en-US"/>
        </w:rPr>
        <w:t>Arizona State University, College of Health Solutions, Phoenix, USA</w:t>
      </w:r>
    </w:p>
    <w:p w14:paraId="76E9DF0A" w14:textId="09AA1B36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Μπογδάνης</w:t>
      </w:r>
      <w:proofErr w:type="spellEnd"/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Γρηγόριος</w:t>
      </w:r>
      <w:r w:rsidR="007B6FBD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- </w:t>
      </w:r>
      <w:r w:rsidR="007B6FBD" w:rsidRPr="00B649EE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ΤΕΦΑΑ ΑΘΗΝΑΣ</w:t>
      </w:r>
    </w:p>
    <w:p w14:paraId="051E7534" w14:textId="5278ADDE" w:rsidR="00FE3E46" w:rsidRPr="001B2B18" w:rsidRDefault="0076490B" w:rsidP="008E789B">
      <w:pPr>
        <w:pStyle w:val="a4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1B2B18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>Παραδείσης Γεώργιος</w:t>
      </w:r>
      <w:r w:rsidR="007B6FBD">
        <w:rPr>
          <w:rFonts w:ascii="Arial" w:eastAsia="Times New Roman" w:hAnsi="Arial" w:cs="Arial"/>
          <w:b/>
          <w:bCs/>
          <w:kern w:val="0"/>
          <w:sz w:val="24"/>
          <w:szCs w:val="24"/>
          <w:lang w:eastAsia="el-GR"/>
          <w14:ligatures w14:val="none"/>
        </w:rPr>
        <w:t xml:space="preserve"> - </w:t>
      </w:r>
      <w:r w:rsidR="007B6FBD" w:rsidRPr="00B649EE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ΤΕΦΑΑ ΑΘΗΝΑΣ</w:t>
      </w:r>
    </w:p>
    <w:p w14:paraId="499FFCA4" w14:textId="77777777" w:rsidR="00F53FAA" w:rsidRDefault="00F53FAA" w:rsidP="00EA1EE3">
      <w:pPr>
        <w:jc w:val="both"/>
        <w:rPr>
          <w:rFonts w:ascii="Arial" w:hAnsi="Arial" w:cs="Arial"/>
          <w:sz w:val="24"/>
          <w:szCs w:val="24"/>
        </w:rPr>
      </w:pPr>
    </w:p>
    <w:p w14:paraId="7CF76E72" w14:textId="77777777" w:rsidR="00F43763" w:rsidRPr="00EA1EE3" w:rsidRDefault="00F43763" w:rsidP="00EA1EE3">
      <w:pPr>
        <w:jc w:val="both"/>
        <w:rPr>
          <w:rFonts w:ascii="Arial" w:hAnsi="Arial" w:cs="Arial"/>
          <w:sz w:val="24"/>
          <w:szCs w:val="24"/>
        </w:rPr>
      </w:pPr>
    </w:p>
    <w:p w14:paraId="0978995B" w14:textId="58FA9D1E" w:rsidR="00C6070F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  <w:r w:rsidRPr="00C6070F">
        <w:rPr>
          <w:rFonts w:ascii="Arial" w:hAnsi="Arial" w:cs="Arial"/>
          <w:sz w:val="24"/>
          <w:szCs w:val="24"/>
        </w:rPr>
        <w:t>Β. ΑΝΑΠΛΗΡΩΜΑΤΙΚΑ ΜΕΛΗ (κατά σειρά προτεραιότητας) Καθηγητές άλλων Τμημάτων - Ιδρυμάτων (Μητρώο Εξωτερικών Μελών)</w:t>
      </w:r>
    </w:p>
    <w:p w14:paraId="5E2D3F1F" w14:textId="77777777" w:rsidR="00BE4853" w:rsidRDefault="00BE4853" w:rsidP="006840D6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1BAAB138" w14:textId="392F4D2B" w:rsidR="006840D6" w:rsidRPr="006840D6" w:rsidRDefault="00603313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Πασχάλης Βασίλης</w:t>
      </w:r>
      <w:r w:rsidR="00217324">
        <w:rPr>
          <w:rFonts w:ascii="Arial" w:hAnsi="Arial" w:cs="Arial"/>
          <w:sz w:val="24"/>
          <w:szCs w:val="24"/>
        </w:rPr>
        <w:t xml:space="preserve"> – ΤΕΦΑΑ ΑΘΗΝΑΣ </w:t>
      </w:r>
    </w:p>
    <w:p w14:paraId="7E5D6378" w14:textId="7528098E" w:rsidR="006840D6" w:rsidRPr="006840D6" w:rsidRDefault="00603313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Γούδας Μάριος</w:t>
      </w:r>
      <w:r w:rsidR="00735E17">
        <w:rPr>
          <w:rFonts w:ascii="Arial" w:hAnsi="Arial" w:cs="Arial"/>
          <w:sz w:val="24"/>
          <w:szCs w:val="24"/>
        </w:rPr>
        <w:t xml:space="preserve"> – ΤΕΦΑΑ ΤΡΙΚΑΛΩΝ</w:t>
      </w:r>
    </w:p>
    <w:p w14:paraId="5FBDE04A" w14:textId="24C47923" w:rsidR="006840D6" w:rsidRPr="006840D6" w:rsidRDefault="00603313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Σμήλιος Ηλίας</w:t>
      </w:r>
      <w:r w:rsidR="00217324">
        <w:rPr>
          <w:rFonts w:ascii="Arial" w:hAnsi="Arial" w:cs="Arial"/>
          <w:sz w:val="24"/>
          <w:szCs w:val="24"/>
        </w:rPr>
        <w:t xml:space="preserve"> - ΤΕΦΑΑ ΚΟΜΟΤΗΝΗΣ</w:t>
      </w:r>
    </w:p>
    <w:p w14:paraId="12524DBA" w14:textId="215AD23D" w:rsidR="006840D6" w:rsidRPr="006840D6" w:rsidRDefault="00603313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Φλουρής</w:t>
      </w:r>
      <w:proofErr w:type="spellEnd"/>
      <w:r>
        <w:rPr>
          <w:rFonts w:ascii="Arial" w:hAnsi="Arial" w:cs="Arial"/>
          <w:sz w:val="24"/>
          <w:szCs w:val="24"/>
        </w:rPr>
        <w:t xml:space="preserve"> Ανδρέας</w:t>
      </w:r>
      <w:r w:rsidR="00D65541">
        <w:rPr>
          <w:rFonts w:ascii="Arial" w:hAnsi="Arial" w:cs="Arial"/>
          <w:sz w:val="24"/>
          <w:szCs w:val="24"/>
        </w:rPr>
        <w:t xml:space="preserve"> - ΤΕΦΑΑ ΤΡΙΚΑΛΩΝ</w:t>
      </w:r>
    </w:p>
    <w:p w14:paraId="7A7CA00C" w14:textId="36B75C96" w:rsidR="006840D6" w:rsidRPr="006840D6" w:rsidRDefault="00603313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Τουμπέκης</w:t>
      </w:r>
      <w:proofErr w:type="spellEnd"/>
      <w:r>
        <w:rPr>
          <w:rFonts w:ascii="Arial" w:hAnsi="Arial" w:cs="Arial"/>
          <w:sz w:val="24"/>
          <w:szCs w:val="24"/>
        </w:rPr>
        <w:t xml:space="preserve"> Ανάργυρος</w:t>
      </w:r>
      <w:r w:rsidR="00217324">
        <w:rPr>
          <w:rFonts w:ascii="Arial" w:hAnsi="Arial" w:cs="Arial"/>
          <w:sz w:val="24"/>
          <w:szCs w:val="24"/>
        </w:rPr>
        <w:t xml:space="preserve"> – ΤΕΦΑΑ ΑΘΗΝΑΣ</w:t>
      </w:r>
    </w:p>
    <w:p w14:paraId="1A14F781" w14:textId="4AA24475" w:rsidR="006840D6" w:rsidRPr="006840D6" w:rsidRDefault="00603313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Τερζής Γεράσιμος</w:t>
      </w:r>
      <w:r w:rsidR="00217324">
        <w:rPr>
          <w:rFonts w:ascii="Arial" w:hAnsi="Arial" w:cs="Arial"/>
          <w:sz w:val="24"/>
          <w:szCs w:val="24"/>
        </w:rPr>
        <w:t xml:space="preserve"> – ΤΕΦΑΑ ΑΘΗΝΑΣ</w:t>
      </w:r>
    </w:p>
    <w:p w14:paraId="3167CF2E" w14:textId="5067AD95" w:rsidR="006840D6" w:rsidRPr="004C451F" w:rsidRDefault="00603313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Μανδαλίδης</w:t>
      </w:r>
      <w:proofErr w:type="spellEnd"/>
      <w:r>
        <w:rPr>
          <w:rFonts w:ascii="Arial" w:hAnsi="Arial" w:cs="Arial"/>
          <w:sz w:val="24"/>
          <w:szCs w:val="24"/>
        </w:rPr>
        <w:t xml:space="preserve"> Δημήτριος</w:t>
      </w:r>
      <w:r w:rsidR="00F81A0B">
        <w:rPr>
          <w:rFonts w:ascii="Arial" w:hAnsi="Arial" w:cs="Arial"/>
          <w:sz w:val="24"/>
          <w:szCs w:val="24"/>
        </w:rPr>
        <w:t xml:space="preserve"> – ΤΕΦΑΑ ΑΘΗΝΑΣ</w:t>
      </w:r>
    </w:p>
    <w:p w14:paraId="7683DDD7" w14:textId="052BEE6A" w:rsidR="006840D6" w:rsidRPr="006840D6" w:rsidRDefault="00603313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Δίπλα </w:t>
      </w:r>
      <w:r w:rsidR="00E60EEF">
        <w:rPr>
          <w:rFonts w:ascii="Arial" w:hAnsi="Arial" w:cs="Arial"/>
          <w:sz w:val="24"/>
          <w:szCs w:val="24"/>
        </w:rPr>
        <w:t>Κωνσταντίνα</w:t>
      </w:r>
      <w:r w:rsidR="00735E17">
        <w:rPr>
          <w:rFonts w:ascii="Arial" w:hAnsi="Arial" w:cs="Arial"/>
          <w:sz w:val="24"/>
          <w:szCs w:val="24"/>
        </w:rPr>
        <w:t xml:space="preserve"> – ΤΕΦΑΑ ΣΕΡΡΩΝ</w:t>
      </w:r>
    </w:p>
    <w:p w14:paraId="3BE281E8" w14:textId="0DFF96C8" w:rsidR="006840D6" w:rsidRPr="006840D6" w:rsidRDefault="00603313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Χατζημανουηλ</w:t>
      </w:r>
      <w:proofErr w:type="spellEnd"/>
      <w:r>
        <w:rPr>
          <w:rFonts w:ascii="Arial" w:hAnsi="Arial" w:cs="Arial"/>
          <w:sz w:val="24"/>
          <w:szCs w:val="24"/>
        </w:rPr>
        <w:t xml:space="preserve"> Δημήτριος</w:t>
      </w:r>
      <w:r w:rsidR="00D65541">
        <w:rPr>
          <w:rFonts w:ascii="Arial" w:hAnsi="Arial" w:cs="Arial"/>
          <w:sz w:val="24"/>
          <w:szCs w:val="24"/>
        </w:rPr>
        <w:t xml:space="preserve"> – ΤΕΦΑΑ ΘΕΣΣΑΛΟΝΙΚΗΣ</w:t>
      </w:r>
    </w:p>
    <w:p w14:paraId="7B9E8468" w14:textId="15074572" w:rsidR="006840D6" w:rsidRPr="006840D6" w:rsidRDefault="00E60EEF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Τσολάκης Χαρίλαος </w:t>
      </w:r>
      <w:r w:rsidR="00217324">
        <w:rPr>
          <w:rFonts w:ascii="Arial" w:hAnsi="Arial" w:cs="Arial"/>
          <w:sz w:val="24"/>
          <w:szCs w:val="24"/>
        </w:rPr>
        <w:t>– ΤΕΦΑΑ ΑΘΗΝΑΣ</w:t>
      </w:r>
    </w:p>
    <w:p w14:paraId="0B4A95E7" w14:textId="5854A0A7" w:rsidR="006840D6" w:rsidRPr="00E60EEF" w:rsidRDefault="00E60EEF" w:rsidP="00E60EEF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Κέλλης</w:t>
      </w:r>
      <w:proofErr w:type="spellEnd"/>
      <w:r>
        <w:rPr>
          <w:rFonts w:ascii="Arial" w:hAnsi="Arial" w:cs="Arial"/>
          <w:sz w:val="24"/>
          <w:szCs w:val="24"/>
        </w:rPr>
        <w:t xml:space="preserve"> Ελευθέριος </w:t>
      </w:r>
      <w:r w:rsidR="00F81A0B">
        <w:rPr>
          <w:rFonts w:ascii="Arial" w:hAnsi="Arial" w:cs="Arial"/>
          <w:sz w:val="24"/>
          <w:szCs w:val="24"/>
        </w:rPr>
        <w:t>– ΤΕΦΑΑ ΣΕΡΡΩΝ</w:t>
      </w:r>
    </w:p>
    <w:p w14:paraId="476565CE" w14:textId="04EAC9AA" w:rsidR="006840D6" w:rsidRPr="006840D6" w:rsidRDefault="00E60EEF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Μουρατίδου Αικατερίνη</w:t>
      </w:r>
      <w:r w:rsidR="009C7693">
        <w:rPr>
          <w:rFonts w:ascii="Arial" w:hAnsi="Arial" w:cs="Arial"/>
          <w:sz w:val="24"/>
          <w:szCs w:val="24"/>
        </w:rPr>
        <w:t xml:space="preserve"> – ΤΕΦΑΑ ΣΕΡΡΩΝ</w:t>
      </w:r>
    </w:p>
    <w:p w14:paraId="17FF7418" w14:textId="75408A59" w:rsidR="006840D6" w:rsidRPr="006A286D" w:rsidRDefault="00E60EEF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Καρατζαφέρη Χριστίνα </w:t>
      </w:r>
      <w:r w:rsidR="00735E17">
        <w:rPr>
          <w:rFonts w:ascii="Arial" w:hAnsi="Arial" w:cs="Arial"/>
          <w:sz w:val="24"/>
          <w:szCs w:val="24"/>
        </w:rPr>
        <w:t>– ΤΕΦΑΑ ΤΡΙΚΑΛΩΝ</w:t>
      </w:r>
    </w:p>
    <w:p w14:paraId="3E15718B" w14:textId="16EFB70F" w:rsidR="006840D6" w:rsidRPr="006840D6" w:rsidRDefault="00E60EEF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Αλμπανίδης</w:t>
      </w:r>
      <w:proofErr w:type="spellEnd"/>
      <w:r>
        <w:rPr>
          <w:rFonts w:ascii="Arial" w:hAnsi="Arial" w:cs="Arial"/>
          <w:sz w:val="24"/>
          <w:szCs w:val="24"/>
        </w:rPr>
        <w:t xml:space="preserve"> Ευάγγελος </w:t>
      </w:r>
      <w:r w:rsidR="00735E17">
        <w:rPr>
          <w:rFonts w:ascii="Arial" w:hAnsi="Arial" w:cs="Arial"/>
          <w:sz w:val="24"/>
          <w:szCs w:val="24"/>
        </w:rPr>
        <w:t xml:space="preserve">– ΤΕΦΑΑ ΚΟΜΟΤΗΝΗΣ </w:t>
      </w:r>
    </w:p>
    <w:p w14:paraId="57B1BD82" w14:textId="7FEC360E" w:rsidR="006840D6" w:rsidRPr="006840D6" w:rsidRDefault="00E60EEF" w:rsidP="006840D6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Κοσκολού</w:t>
      </w:r>
      <w:proofErr w:type="spellEnd"/>
      <w:r>
        <w:rPr>
          <w:rFonts w:ascii="Arial" w:hAnsi="Arial" w:cs="Arial"/>
          <w:sz w:val="24"/>
          <w:szCs w:val="24"/>
        </w:rPr>
        <w:t xml:space="preserve"> Μαρία</w:t>
      </w:r>
      <w:r w:rsidR="00F81A0B">
        <w:rPr>
          <w:rFonts w:ascii="Arial" w:hAnsi="Arial" w:cs="Arial"/>
          <w:sz w:val="24"/>
          <w:szCs w:val="24"/>
        </w:rPr>
        <w:t xml:space="preserve"> – ΤΕΦΑΑ ΑΘΗΝΑΣ</w:t>
      </w:r>
    </w:p>
    <w:p w14:paraId="1198FDAD" w14:textId="77777777" w:rsidR="00BE4853" w:rsidRDefault="00BE4853" w:rsidP="00023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35893" w14:textId="77777777" w:rsidR="009D629F" w:rsidRDefault="009D629F" w:rsidP="00023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5EB2E" w14:textId="77777777" w:rsidR="009D629F" w:rsidRDefault="009D629F" w:rsidP="00023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F43D8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Ο Πρόεδρος της Ακαδημαϊκής Συνέλευσης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BE4853">
        <w:rPr>
          <w:rFonts w:ascii="Arial" w:hAnsi="Arial" w:cs="Arial"/>
          <w:sz w:val="24"/>
          <w:szCs w:val="24"/>
        </w:rPr>
        <w:t>Σχολής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Ευελπίδων</w:t>
      </w:r>
      <w:proofErr w:type="spellEnd"/>
      <w:r w:rsidRPr="00BE4853">
        <w:rPr>
          <w:rFonts w:ascii="Arial" w:hAnsi="Arial" w:cs="Arial"/>
          <w:sz w:val="24"/>
          <w:szCs w:val="24"/>
        </w:rPr>
        <w:t xml:space="preserve"> </w:t>
      </w:r>
    </w:p>
    <w:p w14:paraId="672944C2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</w:p>
    <w:p w14:paraId="3769219A" w14:textId="77777777" w:rsidR="009D629F" w:rsidRDefault="009D629F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</w:p>
    <w:p w14:paraId="1D03B348" w14:textId="39597F90" w:rsidR="00BE4853" w:rsidRPr="004941E9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Καθηγητής Γεώργιος </w:t>
      </w:r>
      <w:r w:rsidR="004941E9">
        <w:rPr>
          <w:rFonts w:ascii="Arial" w:hAnsi="Arial" w:cs="Arial"/>
          <w:sz w:val="24"/>
          <w:szCs w:val="24"/>
        </w:rPr>
        <w:t>Καϊμακάμης</w:t>
      </w:r>
    </w:p>
    <w:p w14:paraId="3944F849" w14:textId="41A86B7D" w:rsidR="00BE4853" w:rsidRP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>Κοσμήτορας Σ</w:t>
      </w:r>
      <w:r>
        <w:rPr>
          <w:rFonts w:ascii="Arial" w:hAnsi="Arial" w:cs="Arial"/>
          <w:sz w:val="24"/>
          <w:szCs w:val="24"/>
        </w:rPr>
        <w:t>ΣΕ</w:t>
      </w:r>
    </w:p>
    <w:p w14:paraId="57ACBE90" w14:textId="77777777" w:rsidR="00C6070F" w:rsidRPr="004123F7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EA7287E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FF3F006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2BB4521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BDD362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BF0A20" w:rsidRPr="004123F7" w:rsidSect="00F43763">
      <w:pgSz w:w="11906" w:h="16838"/>
      <w:pgMar w:top="1276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14AD"/>
    <w:multiLevelType w:val="hybridMultilevel"/>
    <w:tmpl w:val="4342C6F4"/>
    <w:lvl w:ilvl="0" w:tplc="2A3A39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816147"/>
    <w:multiLevelType w:val="hybridMultilevel"/>
    <w:tmpl w:val="164CC88A"/>
    <w:lvl w:ilvl="0" w:tplc="D22C72D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87413F"/>
    <w:multiLevelType w:val="hybridMultilevel"/>
    <w:tmpl w:val="9288027C"/>
    <w:lvl w:ilvl="0" w:tplc="DCFC4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22710A"/>
    <w:multiLevelType w:val="hybridMultilevel"/>
    <w:tmpl w:val="EE385B58"/>
    <w:lvl w:ilvl="0" w:tplc="3F5AF46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23" w:hanging="360"/>
      </w:pPr>
    </w:lvl>
    <w:lvl w:ilvl="2" w:tplc="0408001B" w:tentative="1">
      <w:start w:val="1"/>
      <w:numFmt w:val="lowerRoman"/>
      <w:lvlText w:val="%3."/>
      <w:lvlJc w:val="right"/>
      <w:pPr>
        <w:ind w:left="3643" w:hanging="180"/>
      </w:pPr>
    </w:lvl>
    <w:lvl w:ilvl="3" w:tplc="0408000F" w:tentative="1">
      <w:start w:val="1"/>
      <w:numFmt w:val="decimal"/>
      <w:lvlText w:val="%4."/>
      <w:lvlJc w:val="left"/>
      <w:pPr>
        <w:ind w:left="4363" w:hanging="360"/>
      </w:pPr>
    </w:lvl>
    <w:lvl w:ilvl="4" w:tplc="04080019" w:tentative="1">
      <w:start w:val="1"/>
      <w:numFmt w:val="lowerLetter"/>
      <w:lvlText w:val="%5."/>
      <w:lvlJc w:val="left"/>
      <w:pPr>
        <w:ind w:left="5083" w:hanging="360"/>
      </w:pPr>
    </w:lvl>
    <w:lvl w:ilvl="5" w:tplc="0408001B" w:tentative="1">
      <w:start w:val="1"/>
      <w:numFmt w:val="lowerRoman"/>
      <w:lvlText w:val="%6."/>
      <w:lvlJc w:val="right"/>
      <w:pPr>
        <w:ind w:left="5803" w:hanging="180"/>
      </w:pPr>
    </w:lvl>
    <w:lvl w:ilvl="6" w:tplc="0408000F" w:tentative="1">
      <w:start w:val="1"/>
      <w:numFmt w:val="decimal"/>
      <w:lvlText w:val="%7."/>
      <w:lvlJc w:val="left"/>
      <w:pPr>
        <w:ind w:left="6523" w:hanging="360"/>
      </w:pPr>
    </w:lvl>
    <w:lvl w:ilvl="7" w:tplc="04080019" w:tentative="1">
      <w:start w:val="1"/>
      <w:numFmt w:val="lowerLetter"/>
      <w:lvlText w:val="%8."/>
      <w:lvlJc w:val="left"/>
      <w:pPr>
        <w:ind w:left="7243" w:hanging="360"/>
      </w:pPr>
    </w:lvl>
    <w:lvl w:ilvl="8" w:tplc="0408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718C5699"/>
    <w:multiLevelType w:val="hybridMultilevel"/>
    <w:tmpl w:val="5060F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6504">
    <w:abstractNumId w:val="4"/>
  </w:num>
  <w:num w:numId="2" w16cid:durableId="1617832760">
    <w:abstractNumId w:val="1"/>
  </w:num>
  <w:num w:numId="3" w16cid:durableId="1841463144">
    <w:abstractNumId w:val="3"/>
  </w:num>
  <w:num w:numId="4" w16cid:durableId="920917522">
    <w:abstractNumId w:val="2"/>
  </w:num>
  <w:num w:numId="5" w16cid:durableId="88375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40"/>
    <w:rsid w:val="00004416"/>
    <w:rsid w:val="00013BAF"/>
    <w:rsid w:val="00023E04"/>
    <w:rsid w:val="00077BD2"/>
    <w:rsid w:val="0008673C"/>
    <w:rsid w:val="00094EE3"/>
    <w:rsid w:val="000A0856"/>
    <w:rsid w:val="000B3308"/>
    <w:rsid w:val="000F5369"/>
    <w:rsid w:val="00116C93"/>
    <w:rsid w:val="00120A03"/>
    <w:rsid w:val="001463A2"/>
    <w:rsid w:val="00155BBA"/>
    <w:rsid w:val="00162EB2"/>
    <w:rsid w:val="001745DB"/>
    <w:rsid w:val="001766F4"/>
    <w:rsid w:val="001B2B18"/>
    <w:rsid w:val="001B3944"/>
    <w:rsid w:val="001C02B9"/>
    <w:rsid w:val="001C6B6F"/>
    <w:rsid w:val="001F0C7B"/>
    <w:rsid w:val="002039EE"/>
    <w:rsid w:val="002111F4"/>
    <w:rsid w:val="00217324"/>
    <w:rsid w:val="00221440"/>
    <w:rsid w:val="00246452"/>
    <w:rsid w:val="002477A4"/>
    <w:rsid w:val="002539A5"/>
    <w:rsid w:val="00273EB0"/>
    <w:rsid w:val="00276FDC"/>
    <w:rsid w:val="002B3E55"/>
    <w:rsid w:val="002C1E84"/>
    <w:rsid w:val="002C6C3C"/>
    <w:rsid w:val="002D1D9B"/>
    <w:rsid w:val="002D3247"/>
    <w:rsid w:val="00323FBB"/>
    <w:rsid w:val="00341077"/>
    <w:rsid w:val="003633D5"/>
    <w:rsid w:val="0037146D"/>
    <w:rsid w:val="003A0106"/>
    <w:rsid w:val="003E0091"/>
    <w:rsid w:val="003E6667"/>
    <w:rsid w:val="003F3CEE"/>
    <w:rsid w:val="003F7CE5"/>
    <w:rsid w:val="004123F7"/>
    <w:rsid w:val="004333B0"/>
    <w:rsid w:val="004941E9"/>
    <w:rsid w:val="00494202"/>
    <w:rsid w:val="004B01E3"/>
    <w:rsid w:val="004C451F"/>
    <w:rsid w:val="004F3086"/>
    <w:rsid w:val="005110FA"/>
    <w:rsid w:val="00527500"/>
    <w:rsid w:val="005A6CF9"/>
    <w:rsid w:val="005A73C8"/>
    <w:rsid w:val="005B7664"/>
    <w:rsid w:val="005C4108"/>
    <w:rsid w:val="00603313"/>
    <w:rsid w:val="00622B30"/>
    <w:rsid w:val="00636017"/>
    <w:rsid w:val="00637193"/>
    <w:rsid w:val="00642E26"/>
    <w:rsid w:val="00644A92"/>
    <w:rsid w:val="006840D6"/>
    <w:rsid w:val="00690B03"/>
    <w:rsid w:val="00691D31"/>
    <w:rsid w:val="006A286D"/>
    <w:rsid w:val="006A6B80"/>
    <w:rsid w:val="006C4719"/>
    <w:rsid w:val="00735E17"/>
    <w:rsid w:val="00750F7F"/>
    <w:rsid w:val="0076490B"/>
    <w:rsid w:val="00796018"/>
    <w:rsid w:val="007B6FBD"/>
    <w:rsid w:val="007C24EC"/>
    <w:rsid w:val="007E4E3C"/>
    <w:rsid w:val="00811D7B"/>
    <w:rsid w:val="00813B72"/>
    <w:rsid w:val="00820AC1"/>
    <w:rsid w:val="00825CBF"/>
    <w:rsid w:val="00826A01"/>
    <w:rsid w:val="00860654"/>
    <w:rsid w:val="008669EC"/>
    <w:rsid w:val="008C2EE7"/>
    <w:rsid w:val="008C477A"/>
    <w:rsid w:val="008D573B"/>
    <w:rsid w:val="008E41E2"/>
    <w:rsid w:val="008E789B"/>
    <w:rsid w:val="00943494"/>
    <w:rsid w:val="00960CC6"/>
    <w:rsid w:val="009C7693"/>
    <w:rsid w:val="009D629F"/>
    <w:rsid w:val="00A2255F"/>
    <w:rsid w:val="00A265BA"/>
    <w:rsid w:val="00A47B20"/>
    <w:rsid w:val="00A53836"/>
    <w:rsid w:val="00A758DE"/>
    <w:rsid w:val="00A9675C"/>
    <w:rsid w:val="00AC4D4E"/>
    <w:rsid w:val="00AD0F37"/>
    <w:rsid w:val="00B06128"/>
    <w:rsid w:val="00B1183D"/>
    <w:rsid w:val="00B56961"/>
    <w:rsid w:val="00B649EE"/>
    <w:rsid w:val="00B71759"/>
    <w:rsid w:val="00BA5AB2"/>
    <w:rsid w:val="00BB1262"/>
    <w:rsid w:val="00BB5162"/>
    <w:rsid w:val="00BB5F2B"/>
    <w:rsid w:val="00BE29A4"/>
    <w:rsid w:val="00BE3013"/>
    <w:rsid w:val="00BE4853"/>
    <w:rsid w:val="00BF0A20"/>
    <w:rsid w:val="00C00A47"/>
    <w:rsid w:val="00C20BDB"/>
    <w:rsid w:val="00C2579D"/>
    <w:rsid w:val="00C6070F"/>
    <w:rsid w:val="00CB07F1"/>
    <w:rsid w:val="00CC0B0C"/>
    <w:rsid w:val="00CC5EDD"/>
    <w:rsid w:val="00D03826"/>
    <w:rsid w:val="00D057F9"/>
    <w:rsid w:val="00D25640"/>
    <w:rsid w:val="00D5798D"/>
    <w:rsid w:val="00D62D3A"/>
    <w:rsid w:val="00D65541"/>
    <w:rsid w:val="00D80994"/>
    <w:rsid w:val="00D952A6"/>
    <w:rsid w:val="00DA017F"/>
    <w:rsid w:val="00DB71D1"/>
    <w:rsid w:val="00DC59EA"/>
    <w:rsid w:val="00DC64EF"/>
    <w:rsid w:val="00DD47D2"/>
    <w:rsid w:val="00E04DAE"/>
    <w:rsid w:val="00E24489"/>
    <w:rsid w:val="00E40E20"/>
    <w:rsid w:val="00E57169"/>
    <w:rsid w:val="00E60EEF"/>
    <w:rsid w:val="00E67D72"/>
    <w:rsid w:val="00EA1EE3"/>
    <w:rsid w:val="00EA34BD"/>
    <w:rsid w:val="00F053A3"/>
    <w:rsid w:val="00F064D0"/>
    <w:rsid w:val="00F15E88"/>
    <w:rsid w:val="00F25AA9"/>
    <w:rsid w:val="00F3198C"/>
    <w:rsid w:val="00F43763"/>
    <w:rsid w:val="00F44819"/>
    <w:rsid w:val="00F5264A"/>
    <w:rsid w:val="00F53FAA"/>
    <w:rsid w:val="00F77E2D"/>
    <w:rsid w:val="00F81A0B"/>
    <w:rsid w:val="00FE3E46"/>
    <w:rsid w:val="00FF46C2"/>
    <w:rsid w:val="00FF6F6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74B8"/>
  <w15:chartTrackingRefBased/>
  <w15:docId w15:val="{E81D4385-46B0-49F6-B46C-EC9A058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Γιώτα Κουτούπα</dc:creator>
  <cp:keywords/>
  <dc:description/>
  <cp:lastModifiedBy>Γιώτα Κουτούπα</cp:lastModifiedBy>
  <cp:revision>26</cp:revision>
  <dcterms:created xsi:type="dcterms:W3CDTF">2024-11-26T11:12:00Z</dcterms:created>
  <dcterms:modified xsi:type="dcterms:W3CDTF">2024-12-06T07:12:00Z</dcterms:modified>
</cp:coreProperties>
</file>