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D25640" w14:paraId="543357FF" w14:textId="77777777" w:rsidTr="003A0106">
        <w:tc>
          <w:tcPr>
            <w:tcW w:w="4148" w:type="dxa"/>
          </w:tcPr>
          <w:p w14:paraId="7F5F87FE" w14:textId="5242DECE" w:rsidR="00D25640" w:rsidRDefault="003A0106" w:rsidP="00D25640">
            <w:r>
              <w:rPr>
                <w:noProof/>
              </w:rPr>
              <w:drawing>
                <wp:inline distT="0" distB="0" distL="0" distR="0" wp14:anchorId="6A6A6F62" wp14:editId="08491A33">
                  <wp:extent cx="1457325" cy="1524000"/>
                  <wp:effectExtent l="0" t="0" r="9525" b="0"/>
                  <wp:docPr id="45506172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61726" name="Εικόνα 45506172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0EF1255F" w14:textId="2D0A11EE" w:rsidR="00D25640" w:rsidRPr="003A0106" w:rsidRDefault="00D25640" w:rsidP="00D25640">
            <w:pPr>
              <w:rPr>
                <w:rFonts w:ascii="Arial" w:hAnsi="Arial" w:cs="Arial"/>
                <w:sz w:val="24"/>
                <w:szCs w:val="24"/>
              </w:rPr>
            </w:pPr>
            <w:r w:rsidRPr="003A0106">
              <w:rPr>
                <w:rFonts w:ascii="Arial" w:hAnsi="Arial" w:cs="Arial"/>
                <w:sz w:val="24"/>
                <w:szCs w:val="24"/>
              </w:rPr>
              <w:t>ΑΝΩΤΑΤΟ ΣΤΡΑΤΙΩΤΙΚΟ ΕΚΠΑΙΔΕΥΤΙΚΟ ΙΔΡΥΜΑ ΣΤΡΑΤΙΩΤΙΚΗ ΣΧΟΛΗ ΕΥΕΛΠΙΔΩΝ ΤΜΗΜΑ ΣΤΡΑΤΙΩΤΙΚΩΝ ΕΠΙΣΤΗΜΩΝ ΚΟΣΜΗΤΕΙΑ ΛΕ</w:t>
            </w:r>
            <w:r w:rsidR="00CC5EDD">
              <w:rPr>
                <w:rFonts w:ascii="Arial" w:hAnsi="Arial" w:cs="Arial"/>
                <w:sz w:val="24"/>
                <w:szCs w:val="24"/>
              </w:rPr>
              <w:t>Ω</w:t>
            </w:r>
            <w:r w:rsidRPr="003A0106">
              <w:rPr>
                <w:rFonts w:ascii="Arial" w:hAnsi="Arial" w:cs="Arial"/>
                <w:sz w:val="24"/>
                <w:szCs w:val="24"/>
              </w:rPr>
              <w:t>ΦΟΡΟΣ ΒΑΡΗΣ ΚΟΡΩΠΙΟΥ , Τ.Κ. 16673 ΒΑΡΗ Τηλ.: 210-8904258, 210-8904257- 210-8904217 E-mail: kosmitia@</w:t>
            </w:r>
            <w:r w:rsidRPr="003A0106">
              <w:rPr>
                <w:rFonts w:ascii="Arial" w:hAnsi="Arial" w:cs="Arial"/>
                <w:sz w:val="24"/>
                <w:szCs w:val="24"/>
                <w:lang w:val="en-US"/>
              </w:rPr>
              <w:t>sse</w:t>
            </w:r>
            <w:r w:rsidRPr="003A0106">
              <w:rPr>
                <w:rFonts w:ascii="Arial" w:hAnsi="Arial" w:cs="Arial"/>
                <w:sz w:val="24"/>
                <w:szCs w:val="24"/>
              </w:rPr>
              <w:t>.gr</w:t>
            </w:r>
          </w:p>
        </w:tc>
      </w:tr>
    </w:tbl>
    <w:p w14:paraId="0DE76890" w14:textId="5FAAAD80" w:rsidR="00116C93" w:rsidRDefault="00116C93" w:rsidP="00D25640"/>
    <w:p w14:paraId="39E8D502" w14:textId="77777777" w:rsidR="003A0106" w:rsidRDefault="003A0106" w:rsidP="00D2564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3A0106" w14:paraId="22F2F358" w14:textId="77777777" w:rsidTr="00BF0A20">
        <w:trPr>
          <w:trHeight w:val="435"/>
        </w:trPr>
        <w:tc>
          <w:tcPr>
            <w:tcW w:w="4148" w:type="dxa"/>
          </w:tcPr>
          <w:p w14:paraId="35771D4E" w14:textId="77777777" w:rsidR="003A0106" w:rsidRPr="00E57169" w:rsidRDefault="003A0106" w:rsidP="00D2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8" w:type="dxa"/>
          </w:tcPr>
          <w:p w14:paraId="35AC02C4" w14:textId="02802E47" w:rsidR="00E57169" w:rsidRPr="00E57169" w:rsidRDefault="003A0106" w:rsidP="00D25640">
            <w:pPr>
              <w:rPr>
                <w:rFonts w:ascii="Arial" w:hAnsi="Arial" w:cs="Arial"/>
                <w:sz w:val="24"/>
                <w:szCs w:val="24"/>
              </w:rPr>
            </w:pPr>
            <w:r w:rsidRPr="00E57169">
              <w:rPr>
                <w:rFonts w:ascii="Arial" w:hAnsi="Arial" w:cs="Arial"/>
                <w:sz w:val="24"/>
                <w:szCs w:val="24"/>
              </w:rPr>
              <w:t xml:space="preserve">Βάρη, </w:t>
            </w:r>
            <w:r w:rsidR="00094EE3">
              <w:rPr>
                <w:rFonts w:ascii="Arial" w:hAnsi="Arial" w:cs="Arial"/>
                <w:sz w:val="24"/>
                <w:szCs w:val="24"/>
              </w:rPr>
              <w:t>12</w:t>
            </w:r>
            <w:r w:rsidRPr="00E57169">
              <w:rPr>
                <w:rFonts w:ascii="Arial" w:hAnsi="Arial" w:cs="Arial"/>
                <w:sz w:val="24"/>
                <w:szCs w:val="24"/>
              </w:rPr>
              <w:t xml:space="preserve"> Σεπτεμβρίου 2024</w:t>
            </w:r>
          </w:p>
        </w:tc>
      </w:tr>
    </w:tbl>
    <w:p w14:paraId="2B91EC5B" w14:textId="6632CAAA" w:rsidR="003A0106" w:rsidRDefault="003A0106" w:rsidP="00D25640"/>
    <w:p w14:paraId="1153C7E1" w14:textId="77777777" w:rsidR="00E57169" w:rsidRPr="00E57169" w:rsidRDefault="00E57169" w:rsidP="00E571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7169">
        <w:rPr>
          <w:rFonts w:ascii="Arial" w:hAnsi="Arial" w:cs="Arial"/>
          <w:b/>
          <w:bCs/>
          <w:sz w:val="24"/>
          <w:szCs w:val="24"/>
        </w:rPr>
        <w:t>ΑΠΟΦΑΣΗ</w:t>
      </w:r>
    </w:p>
    <w:p w14:paraId="1D28B255" w14:textId="7810410F" w:rsidR="00E57169" w:rsidRDefault="00E57169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57169">
        <w:rPr>
          <w:rFonts w:ascii="Arial" w:hAnsi="Arial" w:cs="Arial"/>
          <w:b/>
          <w:bCs/>
          <w:sz w:val="24"/>
          <w:szCs w:val="24"/>
        </w:rPr>
        <w:t xml:space="preserve"> ΘΕΜΑ: 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Συγκρότηση Εκλεκτορικού Σώματος για την Εκλογή/Εξέλιξη μέλους ΔΕΠ του Τμήματος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Στρατιωτικών 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Επιστημών της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Στρατιωτικής 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Σχολής </w:t>
      </w:r>
      <w:r>
        <w:rPr>
          <w:rFonts w:ascii="Arial" w:hAnsi="Arial" w:cs="Arial"/>
          <w:b/>
          <w:bCs/>
          <w:sz w:val="24"/>
          <w:szCs w:val="24"/>
          <w:u w:val="single"/>
        </w:rPr>
        <w:t>Ευελπίδων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 xml:space="preserve"> στον Τομέα Ανθρωπιστικών Επιστημών, στο γνωστικό αντικείμενο «</w:t>
      </w:r>
      <w:r>
        <w:rPr>
          <w:rFonts w:ascii="Arial" w:hAnsi="Arial" w:cs="Arial"/>
          <w:b/>
          <w:bCs/>
          <w:sz w:val="24"/>
          <w:szCs w:val="24"/>
          <w:u w:val="single"/>
        </w:rPr>
        <w:t>Αγγλική Γλώσσα και Φιλολογία</w:t>
      </w:r>
      <w:r w:rsidRPr="00E57169">
        <w:rPr>
          <w:rFonts w:ascii="Arial" w:hAnsi="Arial" w:cs="Arial"/>
          <w:b/>
          <w:bCs/>
          <w:sz w:val="24"/>
          <w:szCs w:val="24"/>
          <w:u w:val="single"/>
        </w:rPr>
        <w:t>», στη βαθμίδα του Καθηγητή.</w:t>
      </w:r>
    </w:p>
    <w:p w14:paraId="58011604" w14:textId="77777777" w:rsidR="00860654" w:rsidRDefault="00860654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F356D6" w14:textId="36FD6737" w:rsidR="00860654" w:rsidRDefault="00860654" w:rsidP="00E57169">
      <w:pPr>
        <w:jc w:val="both"/>
        <w:rPr>
          <w:rFonts w:ascii="Arial" w:hAnsi="Arial" w:cs="Arial"/>
          <w:sz w:val="24"/>
          <w:szCs w:val="24"/>
        </w:rPr>
      </w:pPr>
      <w:r w:rsidRPr="00860654">
        <w:rPr>
          <w:rFonts w:ascii="Arial" w:hAnsi="Arial" w:cs="Arial"/>
          <w:sz w:val="24"/>
          <w:szCs w:val="24"/>
        </w:rPr>
        <w:t xml:space="preserve">Η Ακαδημαϊκή Συνέλευση του Τμήματος </w:t>
      </w:r>
      <w:r>
        <w:rPr>
          <w:rFonts w:ascii="Arial" w:hAnsi="Arial" w:cs="Arial"/>
          <w:sz w:val="24"/>
          <w:szCs w:val="24"/>
        </w:rPr>
        <w:t xml:space="preserve">Στρατιωτικών </w:t>
      </w:r>
      <w:r w:rsidRPr="00860654">
        <w:rPr>
          <w:rFonts w:ascii="Arial" w:hAnsi="Arial" w:cs="Arial"/>
          <w:sz w:val="24"/>
          <w:szCs w:val="24"/>
        </w:rPr>
        <w:t xml:space="preserve"> Επιστημών της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860654">
        <w:rPr>
          <w:rFonts w:ascii="Arial" w:hAnsi="Arial" w:cs="Arial"/>
          <w:sz w:val="24"/>
          <w:szCs w:val="24"/>
        </w:rPr>
        <w:t xml:space="preserve">Σχολής </w:t>
      </w:r>
      <w:r>
        <w:rPr>
          <w:rFonts w:ascii="Arial" w:hAnsi="Arial" w:cs="Arial"/>
          <w:sz w:val="24"/>
          <w:szCs w:val="24"/>
        </w:rPr>
        <w:t>Ευελπίδων</w:t>
      </w:r>
      <w:r w:rsidRPr="00860654">
        <w:rPr>
          <w:rFonts w:ascii="Arial" w:hAnsi="Arial" w:cs="Arial"/>
          <w:sz w:val="24"/>
          <w:szCs w:val="24"/>
        </w:rPr>
        <w:t xml:space="preserve"> (Σ</w:t>
      </w:r>
      <w:r>
        <w:rPr>
          <w:rFonts w:ascii="Arial" w:hAnsi="Arial" w:cs="Arial"/>
          <w:sz w:val="24"/>
          <w:szCs w:val="24"/>
        </w:rPr>
        <w:t>ΣΕ</w:t>
      </w:r>
      <w:r w:rsidRPr="00860654">
        <w:rPr>
          <w:rFonts w:ascii="Arial" w:hAnsi="Arial" w:cs="Arial"/>
          <w:sz w:val="24"/>
          <w:szCs w:val="24"/>
        </w:rPr>
        <w:t xml:space="preserve">), κατά την από </w:t>
      </w:r>
      <w:r>
        <w:rPr>
          <w:rFonts w:ascii="Arial" w:hAnsi="Arial" w:cs="Arial"/>
          <w:sz w:val="24"/>
          <w:szCs w:val="24"/>
        </w:rPr>
        <w:t>06</w:t>
      </w:r>
      <w:r w:rsidRPr="008606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Σεπτεμβρίου </w:t>
      </w:r>
      <w:r w:rsidRPr="00860654">
        <w:rPr>
          <w:rFonts w:ascii="Arial" w:hAnsi="Arial" w:cs="Arial"/>
          <w:sz w:val="24"/>
          <w:szCs w:val="24"/>
        </w:rPr>
        <w:t xml:space="preserve"> 2024 </w:t>
      </w:r>
      <w:r>
        <w:rPr>
          <w:rFonts w:ascii="Arial" w:hAnsi="Arial" w:cs="Arial"/>
          <w:sz w:val="24"/>
          <w:szCs w:val="24"/>
        </w:rPr>
        <w:t>15</w:t>
      </w:r>
      <w:r w:rsidRPr="00860654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</w:t>
      </w:r>
      <w:r w:rsidRPr="00860654">
        <w:rPr>
          <w:rFonts w:ascii="Arial" w:hAnsi="Arial" w:cs="Arial"/>
          <w:sz w:val="24"/>
          <w:szCs w:val="24"/>
        </w:rPr>
        <w:t xml:space="preserve">  Συνεδρία </w:t>
      </w:r>
      <w:r>
        <w:rPr>
          <w:rFonts w:ascii="Arial" w:hAnsi="Arial" w:cs="Arial"/>
          <w:sz w:val="24"/>
          <w:szCs w:val="24"/>
        </w:rPr>
        <w:t>της.</w:t>
      </w:r>
      <w:r w:rsidR="00CC5EDD">
        <w:rPr>
          <w:rFonts w:ascii="Arial" w:hAnsi="Arial" w:cs="Arial"/>
          <w:sz w:val="24"/>
          <w:szCs w:val="24"/>
        </w:rPr>
        <w:t xml:space="preserve"> </w:t>
      </w:r>
    </w:p>
    <w:p w14:paraId="2D822DA6" w14:textId="343A0740" w:rsidR="002D3247" w:rsidRDefault="002D3247" w:rsidP="00E57169">
      <w:pPr>
        <w:jc w:val="both"/>
        <w:rPr>
          <w:rFonts w:ascii="Arial" w:hAnsi="Arial" w:cs="Arial"/>
          <w:sz w:val="24"/>
          <w:szCs w:val="24"/>
        </w:rPr>
      </w:pPr>
      <w:r w:rsidRPr="002D3247">
        <w:rPr>
          <w:rFonts w:ascii="Arial" w:hAnsi="Arial" w:cs="Arial"/>
          <w:sz w:val="24"/>
          <w:szCs w:val="24"/>
        </w:rPr>
        <w:t>Έχοντας υπόψη:</w:t>
      </w:r>
    </w:p>
    <w:p w14:paraId="63B36F5A" w14:textId="333D50C5" w:rsidR="00004416" w:rsidRDefault="00004416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4416">
        <w:rPr>
          <w:rFonts w:ascii="Arial" w:hAnsi="Arial" w:cs="Arial"/>
          <w:sz w:val="24"/>
          <w:szCs w:val="24"/>
        </w:rPr>
        <w:t>Τα άρθρα 9, 10, 11, 25 και 30 του ν. 3187/2003 (ΦΕΚ Α΄ 233/7.10.2003).</w:t>
      </w:r>
    </w:p>
    <w:p w14:paraId="6EC3E902" w14:textId="233E55A6" w:rsidR="00004416" w:rsidRDefault="00004416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ΠΔ 50/2018 «Οργανισμός ΣΣΕ»</w:t>
      </w:r>
    </w:p>
    <w:p w14:paraId="2771C40A" w14:textId="2D320A87" w:rsidR="00004416" w:rsidRDefault="002C1E84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C1E84">
        <w:rPr>
          <w:rFonts w:ascii="Arial" w:hAnsi="Arial" w:cs="Arial"/>
          <w:sz w:val="24"/>
          <w:szCs w:val="24"/>
        </w:rPr>
        <w:t xml:space="preserve">Την υπ’ αριθ. πρωτ. </w:t>
      </w:r>
      <w:r>
        <w:rPr>
          <w:rFonts w:ascii="Arial" w:hAnsi="Arial" w:cs="Arial"/>
          <w:sz w:val="24"/>
          <w:szCs w:val="24"/>
        </w:rPr>
        <w:t>13807</w:t>
      </w:r>
      <w:r w:rsidRPr="002C1E8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12</w:t>
      </w:r>
      <w:r w:rsidRPr="002C1E8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9</w:t>
      </w:r>
      <w:r w:rsidRPr="002C1E84">
        <w:rPr>
          <w:rFonts w:ascii="Arial" w:hAnsi="Arial" w:cs="Arial"/>
          <w:sz w:val="24"/>
          <w:szCs w:val="24"/>
        </w:rPr>
        <w:t>-2023 αίτηση εξέλιξης μέλους ΔΕΠ στην βαθμίδα του Καθηγητή της Σ</w:t>
      </w:r>
      <w:r>
        <w:rPr>
          <w:rFonts w:ascii="Arial" w:hAnsi="Arial" w:cs="Arial"/>
          <w:sz w:val="24"/>
          <w:szCs w:val="24"/>
        </w:rPr>
        <w:t>ΣΕ</w:t>
      </w:r>
      <w:r w:rsidRPr="002C1E84">
        <w:rPr>
          <w:rFonts w:ascii="Arial" w:hAnsi="Arial" w:cs="Arial"/>
          <w:sz w:val="24"/>
          <w:szCs w:val="24"/>
        </w:rPr>
        <w:t>.</w:t>
      </w:r>
    </w:p>
    <w:p w14:paraId="03DE8114" w14:textId="7128BC1D" w:rsidR="005A73C8" w:rsidRDefault="005A73C8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73C8">
        <w:rPr>
          <w:rFonts w:ascii="Arial" w:hAnsi="Arial" w:cs="Arial"/>
          <w:sz w:val="24"/>
          <w:szCs w:val="24"/>
        </w:rPr>
        <w:t xml:space="preserve">Την από </w:t>
      </w:r>
      <w:r w:rsidR="001463A2">
        <w:rPr>
          <w:rFonts w:ascii="Arial" w:hAnsi="Arial" w:cs="Arial"/>
          <w:sz w:val="24"/>
          <w:szCs w:val="24"/>
        </w:rPr>
        <w:t>18</w:t>
      </w:r>
      <w:r w:rsidRPr="005A73C8">
        <w:rPr>
          <w:rFonts w:ascii="Arial" w:hAnsi="Arial" w:cs="Arial"/>
          <w:sz w:val="24"/>
          <w:szCs w:val="24"/>
        </w:rPr>
        <w:t>/</w:t>
      </w:r>
      <w:r w:rsidR="001463A2">
        <w:rPr>
          <w:rFonts w:ascii="Arial" w:hAnsi="Arial" w:cs="Arial"/>
          <w:sz w:val="24"/>
          <w:szCs w:val="24"/>
        </w:rPr>
        <w:t>06</w:t>
      </w:r>
      <w:r w:rsidRPr="005A73C8">
        <w:rPr>
          <w:rFonts w:ascii="Arial" w:hAnsi="Arial" w:cs="Arial"/>
          <w:sz w:val="24"/>
          <w:szCs w:val="24"/>
        </w:rPr>
        <w:t>/202</w:t>
      </w:r>
      <w:r w:rsidR="001463A2">
        <w:rPr>
          <w:rFonts w:ascii="Arial" w:hAnsi="Arial" w:cs="Arial"/>
          <w:sz w:val="24"/>
          <w:szCs w:val="24"/>
        </w:rPr>
        <w:t>4</w:t>
      </w:r>
      <w:r w:rsidRPr="005A73C8">
        <w:rPr>
          <w:rFonts w:ascii="Arial" w:hAnsi="Arial" w:cs="Arial"/>
          <w:sz w:val="24"/>
          <w:szCs w:val="24"/>
        </w:rPr>
        <w:t xml:space="preserve"> απόφαση Ακαδημαϊκής Συνέλευσης της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5A73C8">
        <w:rPr>
          <w:rFonts w:ascii="Arial" w:hAnsi="Arial" w:cs="Arial"/>
          <w:sz w:val="24"/>
          <w:szCs w:val="24"/>
        </w:rPr>
        <w:t xml:space="preserve">Σχολής </w:t>
      </w:r>
      <w:r>
        <w:rPr>
          <w:rFonts w:ascii="Arial" w:hAnsi="Arial" w:cs="Arial"/>
          <w:sz w:val="24"/>
          <w:szCs w:val="24"/>
        </w:rPr>
        <w:t>Ευελπίδων</w:t>
      </w:r>
      <w:r w:rsidRPr="005A73C8">
        <w:rPr>
          <w:rFonts w:ascii="Arial" w:hAnsi="Arial" w:cs="Arial"/>
          <w:sz w:val="24"/>
          <w:szCs w:val="24"/>
        </w:rPr>
        <w:t xml:space="preserve"> κατά την </w:t>
      </w:r>
      <w:r w:rsidR="001463A2">
        <w:rPr>
          <w:rFonts w:ascii="Arial" w:hAnsi="Arial" w:cs="Arial"/>
          <w:sz w:val="24"/>
          <w:szCs w:val="24"/>
        </w:rPr>
        <w:t>9</w:t>
      </w:r>
      <w:r w:rsidRPr="005A73C8">
        <w:rPr>
          <w:rFonts w:ascii="Arial" w:hAnsi="Arial" w:cs="Arial"/>
          <w:sz w:val="24"/>
          <w:szCs w:val="24"/>
        </w:rPr>
        <w:t>η Συνεδρία της για την κατάρτιση Μητρώων Εσωτερικών και Εξωτερικών μελών του Ιδρύματος.</w:t>
      </w:r>
    </w:p>
    <w:p w14:paraId="098058DD" w14:textId="4353ED37" w:rsidR="005A73C8" w:rsidRDefault="005A73C8" w:rsidP="000044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A73C8">
        <w:rPr>
          <w:rFonts w:ascii="Arial" w:hAnsi="Arial" w:cs="Arial"/>
          <w:sz w:val="24"/>
          <w:szCs w:val="24"/>
        </w:rPr>
        <w:t xml:space="preserve">Την από </w:t>
      </w:r>
      <w:r w:rsidR="008E41E2">
        <w:rPr>
          <w:rFonts w:ascii="Arial" w:hAnsi="Arial" w:cs="Arial"/>
          <w:sz w:val="24"/>
          <w:szCs w:val="24"/>
        </w:rPr>
        <w:t>25</w:t>
      </w:r>
      <w:r w:rsidRPr="005A73C8">
        <w:rPr>
          <w:rFonts w:ascii="Arial" w:hAnsi="Arial" w:cs="Arial"/>
          <w:sz w:val="24"/>
          <w:szCs w:val="24"/>
        </w:rPr>
        <w:t>/</w:t>
      </w:r>
      <w:r w:rsidR="008E41E2">
        <w:rPr>
          <w:rFonts w:ascii="Arial" w:hAnsi="Arial" w:cs="Arial"/>
          <w:sz w:val="24"/>
          <w:szCs w:val="24"/>
        </w:rPr>
        <w:t>06</w:t>
      </w:r>
      <w:r w:rsidRPr="005A73C8">
        <w:rPr>
          <w:rFonts w:ascii="Arial" w:hAnsi="Arial" w:cs="Arial"/>
          <w:sz w:val="24"/>
          <w:szCs w:val="24"/>
        </w:rPr>
        <w:t>/202</w:t>
      </w:r>
      <w:r w:rsidR="001463A2">
        <w:rPr>
          <w:rFonts w:ascii="Arial" w:hAnsi="Arial" w:cs="Arial"/>
          <w:sz w:val="24"/>
          <w:szCs w:val="24"/>
        </w:rPr>
        <w:t>4</w:t>
      </w:r>
      <w:r w:rsidRPr="005A73C8">
        <w:rPr>
          <w:rFonts w:ascii="Arial" w:hAnsi="Arial" w:cs="Arial"/>
          <w:sz w:val="24"/>
          <w:szCs w:val="24"/>
        </w:rPr>
        <w:t xml:space="preserve"> απόφαση του Εκπαιδευτικού Συμβουλίου της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5A73C8">
        <w:rPr>
          <w:rFonts w:ascii="Arial" w:hAnsi="Arial" w:cs="Arial"/>
          <w:sz w:val="24"/>
          <w:szCs w:val="24"/>
        </w:rPr>
        <w:t xml:space="preserve">Σχολής </w:t>
      </w:r>
      <w:r>
        <w:rPr>
          <w:rFonts w:ascii="Arial" w:hAnsi="Arial" w:cs="Arial"/>
          <w:sz w:val="24"/>
          <w:szCs w:val="24"/>
        </w:rPr>
        <w:t xml:space="preserve">Ευελπίδων </w:t>
      </w:r>
      <w:r w:rsidRPr="005A73C8">
        <w:rPr>
          <w:rFonts w:ascii="Arial" w:hAnsi="Arial" w:cs="Arial"/>
          <w:sz w:val="24"/>
          <w:szCs w:val="24"/>
        </w:rPr>
        <w:t>κατά την 8η Συνεδρία του για την έγκριση των Μητρώων Εσωτερικών και Εξωτερικών μελών του Ιδρύματος, τα οποία έχουν αναρτηθεί στον ιστότοπο της Σ</w:t>
      </w:r>
      <w:r>
        <w:rPr>
          <w:rFonts w:ascii="Arial" w:hAnsi="Arial" w:cs="Arial"/>
          <w:sz w:val="24"/>
          <w:szCs w:val="24"/>
        </w:rPr>
        <w:t>ΣΕ</w:t>
      </w:r>
      <w:r w:rsidRPr="005A73C8">
        <w:rPr>
          <w:rFonts w:ascii="Arial" w:hAnsi="Arial" w:cs="Arial"/>
          <w:sz w:val="24"/>
          <w:szCs w:val="24"/>
        </w:rPr>
        <w:t>.</w:t>
      </w:r>
    </w:p>
    <w:p w14:paraId="1CE1D4DC" w14:textId="77777777" w:rsidR="001766F4" w:rsidRDefault="001766F4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565E5CEA" w14:textId="77777777" w:rsidR="001766F4" w:rsidRDefault="001766F4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67612F4" w14:textId="22FCC0C8" w:rsidR="001766F4" w:rsidRDefault="001766F4" w:rsidP="001766F4">
      <w:pPr>
        <w:pStyle w:val="a4"/>
        <w:jc w:val="center"/>
        <w:rPr>
          <w:rFonts w:ascii="Arial" w:hAnsi="Arial" w:cs="Arial"/>
          <w:sz w:val="24"/>
          <w:szCs w:val="24"/>
        </w:rPr>
      </w:pPr>
      <w:r w:rsidRPr="001766F4">
        <w:rPr>
          <w:rFonts w:ascii="Arial" w:hAnsi="Arial" w:cs="Arial"/>
          <w:sz w:val="24"/>
          <w:szCs w:val="24"/>
        </w:rPr>
        <w:t>Αποφασίζουμε</w:t>
      </w:r>
    </w:p>
    <w:p w14:paraId="0C0AAA8A" w14:textId="77777777" w:rsidR="001766F4" w:rsidRDefault="001766F4" w:rsidP="001766F4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12F97B74" w14:textId="696EC16E" w:rsidR="001766F4" w:rsidRDefault="001766F4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766F4">
        <w:rPr>
          <w:rFonts w:ascii="Arial" w:hAnsi="Arial" w:cs="Arial"/>
          <w:sz w:val="24"/>
          <w:szCs w:val="24"/>
        </w:rPr>
        <w:t>τη συγκρότηση Εκλεκτορικού Σώματος για την εκλογή/εξέλιξη μέλους ΔΕΠ στο γνωστικό αντικείμενο «</w:t>
      </w:r>
      <w:r>
        <w:rPr>
          <w:rFonts w:ascii="Arial" w:hAnsi="Arial" w:cs="Arial"/>
          <w:sz w:val="24"/>
          <w:szCs w:val="24"/>
        </w:rPr>
        <w:t>Αγγλική</w:t>
      </w:r>
      <w:r w:rsidRPr="001766F4">
        <w:rPr>
          <w:rFonts w:ascii="Arial" w:hAnsi="Arial" w:cs="Arial"/>
          <w:sz w:val="24"/>
          <w:szCs w:val="24"/>
        </w:rPr>
        <w:t xml:space="preserve"> Γλώσσα και Φιλολογία » στον Τομέα Ανθρωπιστικών Επιστημών της Σ</w:t>
      </w:r>
      <w:r>
        <w:rPr>
          <w:rFonts w:ascii="Arial" w:hAnsi="Arial" w:cs="Arial"/>
          <w:sz w:val="24"/>
          <w:szCs w:val="24"/>
        </w:rPr>
        <w:t>ΣΕ</w:t>
      </w:r>
      <w:r w:rsidRPr="001766F4">
        <w:rPr>
          <w:rFonts w:ascii="Arial" w:hAnsi="Arial" w:cs="Arial"/>
          <w:sz w:val="24"/>
          <w:szCs w:val="24"/>
        </w:rPr>
        <w:t>, στη βαθμίδα του Καθηγητή, ως ακολούθως:</w:t>
      </w:r>
    </w:p>
    <w:p w14:paraId="6FEEF4FC" w14:textId="77777777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5D87AB7E" w14:textId="358484F9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lastRenderedPageBreak/>
        <w:t>Α. ΤΑΚΤΙΚΑ ΜΕΛΗ</w:t>
      </w:r>
    </w:p>
    <w:p w14:paraId="79590173" w14:textId="77777777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2F439346" w14:textId="6432E079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t>Καθηγητές του Τμήματος (Μητρώο Εσωτερικών Μελών)</w:t>
      </w:r>
    </w:p>
    <w:p w14:paraId="76F4EA85" w14:textId="77777777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271FA890" w14:textId="00DAC205" w:rsidR="001C6B6F" w:rsidRDefault="001C6B6F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1C6B6F">
        <w:rPr>
          <w:rFonts w:ascii="Arial" w:hAnsi="Arial" w:cs="Arial"/>
          <w:sz w:val="24"/>
          <w:szCs w:val="24"/>
        </w:rPr>
        <w:t xml:space="preserve">Διαπιστώνεται ότι κανένα μέλος των εσωτερικών μητρώων του Τμήματος </w:t>
      </w:r>
      <w:r>
        <w:rPr>
          <w:rFonts w:ascii="Arial" w:hAnsi="Arial" w:cs="Arial"/>
          <w:sz w:val="24"/>
          <w:szCs w:val="24"/>
        </w:rPr>
        <w:t>Στρατιωτικών</w:t>
      </w:r>
      <w:r w:rsidRPr="001C6B6F">
        <w:rPr>
          <w:rFonts w:ascii="Arial" w:hAnsi="Arial" w:cs="Arial"/>
          <w:sz w:val="24"/>
          <w:szCs w:val="24"/>
        </w:rPr>
        <w:t xml:space="preserve"> Επιστημών της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1C6B6F">
        <w:rPr>
          <w:rFonts w:ascii="Arial" w:hAnsi="Arial" w:cs="Arial"/>
          <w:sz w:val="24"/>
          <w:szCs w:val="24"/>
        </w:rPr>
        <w:t xml:space="preserve">Σχολής </w:t>
      </w:r>
      <w:r>
        <w:rPr>
          <w:rFonts w:ascii="Arial" w:hAnsi="Arial" w:cs="Arial"/>
          <w:sz w:val="24"/>
          <w:szCs w:val="24"/>
        </w:rPr>
        <w:t>Ευελπίδων</w:t>
      </w:r>
      <w:r w:rsidRPr="001C6B6F">
        <w:rPr>
          <w:rFonts w:ascii="Arial" w:hAnsi="Arial" w:cs="Arial"/>
          <w:sz w:val="24"/>
          <w:szCs w:val="24"/>
        </w:rPr>
        <w:t xml:space="preserve"> με βαθμίδα μεγαλύτερη ή ίση της υπό πλήρωση θέσης δεν έχει το ίδιο ή συναφές γνωστικό αντικείμενο με αυτό της υπό πλήρωση θέσης. Επομένως, η συμπλήρωση των τακτικών και αναπληρωματικών μελών του Εκλεκτορικού Σώματος πραγματοποιείται από μέλη του Μητρώου Εξωτερικών μελών του Τμήματος </w:t>
      </w:r>
      <w:r>
        <w:rPr>
          <w:rFonts w:ascii="Arial" w:hAnsi="Arial" w:cs="Arial"/>
          <w:sz w:val="24"/>
          <w:szCs w:val="24"/>
        </w:rPr>
        <w:t>Στρατιωτικών</w:t>
      </w:r>
      <w:r w:rsidRPr="001C6B6F">
        <w:rPr>
          <w:rFonts w:ascii="Arial" w:hAnsi="Arial" w:cs="Arial"/>
          <w:sz w:val="24"/>
          <w:szCs w:val="24"/>
        </w:rPr>
        <w:t xml:space="preserve"> Επιστημών της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1C6B6F">
        <w:rPr>
          <w:rFonts w:ascii="Arial" w:hAnsi="Arial" w:cs="Arial"/>
          <w:sz w:val="24"/>
          <w:szCs w:val="24"/>
        </w:rPr>
        <w:t xml:space="preserve">Σχολής </w:t>
      </w:r>
      <w:r>
        <w:rPr>
          <w:rFonts w:ascii="Arial" w:hAnsi="Arial" w:cs="Arial"/>
          <w:sz w:val="24"/>
          <w:szCs w:val="24"/>
        </w:rPr>
        <w:t>Ευελπίδων.</w:t>
      </w:r>
    </w:p>
    <w:p w14:paraId="50686441" w14:textId="77777777" w:rsidR="00F53FAA" w:rsidRDefault="00F53FAA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1CD24F74" w14:textId="3E260F1F" w:rsidR="00F53FAA" w:rsidRDefault="00F53FAA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  <w:r w:rsidRPr="00F53FAA">
        <w:rPr>
          <w:rFonts w:ascii="Arial" w:hAnsi="Arial" w:cs="Arial"/>
          <w:sz w:val="24"/>
          <w:szCs w:val="24"/>
        </w:rPr>
        <w:t>Καθηγητές άλλων Τμημάτων - Ιδρυμάτων (Μητρώο Εξωτερικών Μελών)</w:t>
      </w:r>
    </w:p>
    <w:p w14:paraId="64CA7A69" w14:textId="77777777" w:rsidR="00EA1EE3" w:rsidRDefault="00EA1EE3" w:rsidP="001C6B6F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14:paraId="6FAFC234" w14:textId="2D61B8FB" w:rsidR="00EA1EE3" w:rsidRPr="00E86626" w:rsidRDefault="00EA1EE3" w:rsidP="00EA1EE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6626">
        <w:rPr>
          <w:rFonts w:ascii="Arial" w:hAnsi="Arial" w:cs="Arial"/>
          <w:b/>
          <w:bCs/>
          <w:sz w:val="24"/>
          <w:szCs w:val="24"/>
        </w:rPr>
        <w:t>ΤΣΟΚΑΛΙΔΟΥ ΠΕΤΡΟΥΛΑ – Α</w:t>
      </w:r>
      <w:r w:rsidR="00E86626" w:rsidRPr="00E86626">
        <w:rPr>
          <w:rFonts w:ascii="Arial" w:hAnsi="Arial" w:cs="Arial"/>
          <w:b/>
          <w:bCs/>
          <w:sz w:val="24"/>
          <w:szCs w:val="24"/>
        </w:rPr>
        <w:t>ΡΙΣΤΟΤΕΛΕΙΟ ΠΑΝ/ΜΙΟ ΘΕΣΣΑΛΟΝΙΚΗΣ</w:t>
      </w:r>
    </w:p>
    <w:p w14:paraId="59ECA1C3" w14:textId="77777777" w:rsidR="00EA1EE3" w:rsidRPr="00E86626" w:rsidRDefault="00EA1EE3" w:rsidP="00EA1EE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6626">
        <w:rPr>
          <w:rFonts w:ascii="Arial" w:hAnsi="Arial" w:cs="Arial"/>
          <w:b/>
          <w:bCs/>
          <w:sz w:val="24"/>
          <w:szCs w:val="24"/>
        </w:rPr>
        <w:t>ΚΑΝΑΚΗΣ ΚΩΝ/ΝΟΣ - ΠΑΝ/ΜΙΟ ΑΙΓΑΙΟΥ</w:t>
      </w:r>
    </w:p>
    <w:p w14:paraId="46B08072" w14:textId="77777777" w:rsidR="00EA1EE3" w:rsidRPr="00E86626" w:rsidRDefault="00EA1EE3" w:rsidP="00EA1EE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6626">
        <w:rPr>
          <w:rFonts w:ascii="Arial" w:hAnsi="Arial" w:cs="Arial"/>
          <w:b/>
          <w:bCs/>
          <w:sz w:val="24"/>
          <w:szCs w:val="24"/>
        </w:rPr>
        <w:t>ΑΝΔΡΟΥΛΑΚΗΣ ΓΕΩΡΓΙΟΣ – ΠΑΝ/ΜΙΟ ΘΕΣΣΑΛΙΑΣ</w:t>
      </w:r>
    </w:p>
    <w:p w14:paraId="389B4FE6" w14:textId="77777777" w:rsidR="00EA1EE3" w:rsidRPr="00E86626" w:rsidRDefault="00EA1EE3" w:rsidP="00EA1EE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E86626">
        <w:rPr>
          <w:rFonts w:ascii="Arial" w:hAnsi="Arial" w:cs="Arial"/>
          <w:b/>
          <w:bCs/>
          <w:sz w:val="24"/>
          <w:szCs w:val="24"/>
          <w:lang w:val="en-US"/>
        </w:rPr>
        <w:t>CHOVANEC JAN - MASARYK UNIVERSITY</w:t>
      </w:r>
    </w:p>
    <w:p w14:paraId="39EC1397" w14:textId="3F49D12A" w:rsidR="00EA1EE3" w:rsidRPr="00E86626" w:rsidRDefault="00EA1EE3" w:rsidP="00EA1EE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6626">
        <w:rPr>
          <w:rFonts w:ascii="Arial" w:hAnsi="Arial" w:cs="Arial"/>
          <w:b/>
          <w:bCs/>
          <w:sz w:val="24"/>
          <w:szCs w:val="24"/>
        </w:rPr>
        <w:t xml:space="preserve">ΠΟΛΙΤΗΣ ΠΕΡΙΚΛΗΣ – </w:t>
      </w:r>
      <w:r w:rsidR="00E86626" w:rsidRPr="00E86626">
        <w:rPr>
          <w:rFonts w:ascii="Arial" w:hAnsi="Arial" w:cs="Arial"/>
          <w:b/>
          <w:bCs/>
          <w:sz w:val="24"/>
          <w:szCs w:val="24"/>
        </w:rPr>
        <w:t>ΑΡΙΣΤΟΤΕΛΕΙΟ ΠΑΝ/ΜΙΟ ΘΕΣΣΑΛΟΝΙΚΗΣ</w:t>
      </w:r>
      <w:r w:rsidRPr="00E8662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85ADFB" w14:textId="77777777" w:rsidR="00EA1EE3" w:rsidRPr="00E86626" w:rsidRDefault="00EA1EE3" w:rsidP="00EA1EE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6626">
        <w:rPr>
          <w:rFonts w:ascii="Arial" w:hAnsi="Arial" w:cs="Arial"/>
          <w:b/>
          <w:bCs/>
          <w:sz w:val="24"/>
          <w:szCs w:val="24"/>
        </w:rPr>
        <w:t>ΦΤΕΡΝΙΑΤΗ ΑΝΝΑ – ΠΑΝ/ΜΙΟ ΠΑΤΡΩΝ</w:t>
      </w:r>
    </w:p>
    <w:p w14:paraId="3FEB35C9" w14:textId="16DA13A9" w:rsidR="00EA1EE3" w:rsidRPr="00E86626" w:rsidRDefault="00EA1EE3" w:rsidP="00EA1EE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6626">
        <w:rPr>
          <w:rFonts w:ascii="Arial" w:hAnsi="Arial" w:cs="Arial"/>
          <w:b/>
          <w:bCs/>
          <w:sz w:val="24"/>
          <w:szCs w:val="24"/>
        </w:rPr>
        <w:t xml:space="preserve">ΜΗΤΣΙΚΟΠΟΥΛΟΥ ΒΑΣΙΛΙΚΗ – </w:t>
      </w:r>
      <w:r w:rsidR="00E86626" w:rsidRPr="00E86626">
        <w:rPr>
          <w:rFonts w:ascii="Arial" w:hAnsi="Arial" w:cs="Arial"/>
          <w:b/>
          <w:bCs/>
          <w:sz w:val="24"/>
          <w:szCs w:val="24"/>
        </w:rPr>
        <w:t>ΕΘΝΙΚΟ ΚΑΠΟΔΙΣΤΡΙΑΚΟ ΠΑΝ/ΜΙΟ ΑΘΗΝΩΝ</w:t>
      </w:r>
    </w:p>
    <w:p w14:paraId="20A92B27" w14:textId="77777777" w:rsidR="00EA1EE3" w:rsidRPr="00E86626" w:rsidRDefault="00EA1EE3" w:rsidP="00EA1EE3">
      <w:pPr>
        <w:pStyle w:val="a4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E86626">
        <w:rPr>
          <w:rFonts w:ascii="Arial" w:hAnsi="Arial" w:cs="Arial"/>
          <w:b/>
          <w:bCs/>
          <w:sz w:val="24"/>
          <w:szCs w:val="24"/>
          <w:lang w:val="en-US"/>
        </w:rPr>
        <w:t>KAMPF ZOHAR - THE HEBREW UNIVERSITY OF JERUSALEM</w:t>
      </w:r>
    </w:p>
    <w:p w14:paraId="4E66D455" w14:textId="2FBC02E4" w:rsidR="00EA1EE3" w:rsidRPr="00954FFA" w:rsidRDefault="00EA1EE3" w:rsidP="00EA1EE3">
      <w:pPr>
        <w:pStyle w:val="a4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86626">
        <w:rPr>
          <w:rFonts w:ascii="Arial" w:hAnsi="Arial" w:cs="Arial"/>
          <w:b/>
          <w:bCs/>
          <w:sz w:val="24"/>
          <w:szCs w:val="24"/>
        </w:rPr>
        <w:t xml:space="preserve">ΑΓΑΘΟΠΟΥΛΟΥ ΕΛΕΝΗ </w:t>
      </w:r>
      <w:r w:rsidR="00954FFA" w:rsidRPr="00954FFA">
        <w:rPr>
          <w:rFonts w:ascii="Arial" w:hAnsi="Arial" w:cs="Arial"/>
          <w:b/>
          <w:bCs/>
          <w:sz w:val="24"/>
          <w:szCs w:val="24"/>
        </w:rPr>
        <w:t xml:space="preserve">- </w:t>
      </w:r>
      <w:r w:rsidR="00954FFA" w:rsidRPr="00E86626">
        <w:rPr>
          <w:rFonts w:ascii="Arial" w:hAnsi="Arial" w:cs="Arial"/>
          <w:b/>
          <w:bCs/>
          <w:sz w:val="24"/>
          <w:szCs w:val="24"/>
        </w:rPr>
        <w:t>ΑΡΙΣΤΟΤΕΛΕΙΟ ΠΑΝ/ΜΙΟ ΘΕΣΣΑΛΟΝΙΚΗΣ</w:t>
      </w:r>
    </w:p>
    <w:p w14:paraId="71141B2E" w14:textId="77777777" w:rsidR="00EA1EE3" w:rsidRPr="00E86626" w:rsidRDefault="00EA1EE3" w:rsidP="00EA1EE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E86626">
        <w:rPr>
          <w:rFonts w:ascii="Arial" w:hAnsi="Arial" w:cs="Arial"/>
          <w:b/>
          <w:bCs/>
          <w:sz w:val="24"/>
          <w:szCs w:val="24"/>
        </w:rPr>
        <w:t>ΑΡΧΑΚΗΣ ΑΡΓΥΡΗΣ – ΠΑΝ/ΜΙΟ ΠΑΤΡΩΝ</w:t>
      </w:r>
    </w:p>
    <w:p w14:paraId="692B2775" w14:textId="77777777" w:rsidR="00EA1EE3" w:rsidRPr="00E86626" w:rsidRDefault="00EA1EE3" w:rsidP="00EA1EE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E86626">
        <w:rPr>
          <w:rFonts w:ascii="Arial" w:hAnsi="Arial" w:cs="Arial"/>
          <w:b/>
          <w:bCs/>
          <w:sz w:val="24"/>
          <w:szCs w:val="24"/>
        </w:rPr>
        <w:t>ΓΕΩΡΓΑΛΛΙΔΟΥ ΜΑΡΙΑΝΘΗ – ΠΑΝ/ΜΙΟ ΑΙΓΑΙΟΥ</w:t>
      </w:r>
    </w:p>
    <w:p w14:paraId="556BB20A" w14:textId="2A7E66AD" w:rsidR="00EA1EE3" w:rsidRPr="00C90EB0" w:rsidRDefault="00EA1EE3" w:rsidP="00EA1EE3">
      <w:pPr>
        <w:pStyle w:val="a4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86626">
        <w:rPr>
          <w:rFonts w:ascii="Arial" w:hAnsi="Arial" w:cs="Arial"/>
          <w:b/>
          <w:bCs/>
          <w:sz w:val="24"/>
          <w:szCs w:val="24"/>
        </w:rPr>
        <w:t>ΝΙΚΗΦΟΡΙΔΟΥ ΒΑΣΙΛΙΚΗ</w:t>
      </w:r>
      <w:r w:rsidR="00C90EB0" w:rsidRPr="00C90EB0">
        <w:rPr>
          <w:rFonts w:ascii="Arial" w:hAnsi="Arial" w:cs="Arial"/>
          <w:b/>
          <w:bCs/>
          <w:sz w:val="24"/>
          <w:szCs w:val="24"/>
        </w:rPr>
        <w:t xml:space="preserve"> - </w:t>
      </w:r>
      <w:r w:rsidR="00C90EB0" w:rsidRPr="00E86626">
        <w:rPr>
          <w:rFonts w:ascii="Arial" w:hAnsi="Arial" w:cs="Arial"/>
          <w:b/>
          <w:bCs/>
          <w:sz w:val="24"/>
          <w:szCs w:val="24"/>
        </w:rPr>
        <w:t>ΕΘΝΙΚΟ ΚΑΠΟΔΙΣΤΡΙΑΚΟ ΠΑΝ/ΜΙΟ ΑΘΗΝΩΝ</w:t>
      </w:r>
    </w:p>
    <w:p w14:paraId="0FB50E03" w14:textId="011F08D0" w:rsidR="00EA1EE3" w:rsidRPr="00E86626" w:rsidRDefault="00EA1EE3" w:rsidP="00EA1EE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6626">
        <w:rPr>
          <w:rFonts w:ascii="Arial" w:hAnsi="Arial" w:cs="Arial"/>
          <w:b/>
          <w:bCs/>
          <w:sz w:val="24"/>
          <w:szCs w:val="24"/>
        </w:rPr>
        <w:t xml:space="preserve">ΣΤΑΜΟΥ ΑΝΑΣΤΑΣΙΑ – </w:t>
      </w:r>
      <w:r w:rsidR="00E86626" w:rsidRPr="00E86626">
        <w:rPr>
          <w:rFonts w:ascii="Arial" w:hAnsi="Arial" w:cs="Arial"/>
          <w:b/>
          <w:bCs/>
          <w:sz w:val="24"/>
          <w:szCs w:val="24"/>
        </w:rPr>
        <w:t>ΑΡΙΣΤΟΤΕΛΕΙΟ ΠΑΝ/ΜΙΟ ΘΕΣΣΑΛΟΝΙΚΗΣ</w:t>
      </w:r>
    </w:p>
    <w:p w14:paraId="6D5A7494" w14:textId="250827BD" w:rsidR="00EA1EE3" w:rsidRPr="00E86626" w:rsidRDefault="00EA1EE3" w:rsidP="00EA1EE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86626">
        <w:rPr>
          <w:rFonts w:ascii="Arial" w:hAnsi="Arial" w:cs="Arial"/>
          <w:b/>
          <w:bCs/>
          <w:sz w:val="24"/>
          <w:szCs w:val="24"/>
        </w:rPr>
        <w:t xml:space="preserve">ΥΦΑΝΤΙΔΟΥ ΕΛΛΗ – </w:t>
      </w:r>
      <w:r w:rsidR="00E86626" w:rsidRPr="00E86626">
        <w:rPr>
          <w:rFonts w:ascii="Arial" w:hAnsi="Arial" w:cs="Arial"/>
          <w:b/>
          <w:bCs/>
          <w:sz w:val="24"/>
          <w:szCs w:val="24"/>
        </w:rPr>
        <w:t>ΕΘΝΙΚΟ ΚΑΠΟΔΙΣΤΡΙΑΚΟ ΠΑΝ/ΜΙΟ ΑΘΗΝΩΝ</w:t>
      </w:r>
    </w:p>
    <w:p w14:paraId="18B4424B" w14:textId="77777777" w:rsidR="00EA1EE3" w:rsidRPr="00E86626" w:rsidRDefault="00EA1EE3" w:rsidP="00EA1EE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E86626">
        <w:rPr>
          <w:rFonts w:ascii="Arial" w:hAnsi="Arial" w:cs="Arial"/>
          <w:b/>
          <w:bCs/>
          <w:sz w:val="24"/>
          <w:szCs w:val="24"/>
        </w:rPr>
        <w:t>ΧΑΤΖΗΔΑΚΗ ΟΥΡΑΝΙΑ – ΣΧΟΛΗ ΙΚΑΡΩΝ</w:t>
      </w:r>
    </w:p>
    <w:p w14:paraId="7D0DCB6A" w14:textId="77777777" w:rsidR="00EA1EE3" w:rsidRPr="00EA1EE3" w:rsidRDefault="00EA1EE3" w:rsidP="00EA1EE3">
      <w:pPr>
        <w:pStyle w:val="a4"/>
        <w:ind w:left="78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99FFCA4" w14:textId="77777777" w:rsidR="00F53FAA" w:rsidRPr="00EA1EE3" w:rsidRDefault="00F53FAA" w:rsidP="00EA1EE3">
      <w:pPr>
        <w:jc w:val="both"/>
        <w:rPr>
          <w:rFonts w:ascii="Arial" w:hAnsi="Arial" w:cs="Arial"/>
          <w:sz w:val="24"/>
          <w:szCs w:val="24"/>
        </w:rPr>
      </w:pPr>
    </w:p>
    <w:p w14:paraId="0978995B" w14:textId="58FA9D1E" w:rsidR="00C6070F" w:rsidRDefault="00C6070F" w:rsidP="00C6070F">
      <w:pPr>
        <w:ind w:left="426"/>
        <w:jc w:val="both"/>
        <w:rPr>
          <w:rFonts w:ascii="Arial" w:hAnsi="Arial" w:cs="Arial"/>
          <w:sz w:val="24"/>
          <w:szCs w:val="24"/>
        </w:rPr>
      </w:pPr>
      <w:r w:rsidRPr="00C6070F">
        <w:rPr>
          <w:rFonts w:ascii="Arial" w:hAnsi="Arial" w:cs="Arial"/>
          <w:sz w:val="24"/>
          <w:szCs w:val="24"/>
        </w:rPr>
        <w:t>Β. ΑΝΑΠΛΗΡΩΜΑΤΙΚΑ ΜΕΛΗ (κατά σειρά προτεραιότητας) Καθηγητές άλλων Τμημάτων - Ιδρυμάτων (Μητρώο Εξωτερικών Μελών)</w:t>
      </w:r>
    </w:p>
    <w:p w14:paraId="049DDB73" w14:textId="7C1F9AB2" w:rsidR="00EA1EE3" w:rsidRDefault="00EA1EE3" w:rsidP="00BA5AB2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ΞΥΔΟΠΟΥΛΟΣ ΓΕΩΡΓΙΟΣ</w:t>
      </w:r>
      <w:r w:rsidR="003E6667">
        <w:rPr>
          <w:rFonts w:ascii="Arial" w:hAnsi="Arial" w:cs="Arial"/>
          <w:sz w:val="24"/>
          <w:szCs w:val="24"/>
        </w:rPr>
        <w:t xml:space="preserve"> ΠΑΝ</w:t>
      </w:r>
      <w:r w:rsidR="00E86626">
        <w:rPr>
          <w:rFonts w:ascii="Arial" w:hAnsi="Arial" w:cs="Arial"/>
          <w:sz w:val="24"/>
          <w:szCs w:val="24"/>
        </w:rPr>
        <w:t>/ΜΙΟ</w:t>
      </w:r>
      <w:r w:rsidR="003E6667">
        <w:rPr>
          <w:rFonts w:ascii="Arial" w:hAnsi="Arial" w:cs="Arial"/>
          <w:sz w:val="24"/>
          <w:szCs w:val="24"/>
        </w:rPr>
        <w:t xml:space="preserve"> ΠΑΤΡΩΝ </w:t>
      </w:r>
    </w:p>
    <w:p w14:paraId="4749EDDE" w14:textId="73A2B8BE" w:rsidR="00EA1EE3" w:rsidRDefault="00EA1EE3" w:rsidP="00BA5AB2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ΨΥΛΛΑ ΜΑΡΙΑΝΝΑ ΠΑΝΤΕΙΟ</w:t>
      </w:r>
    </w:p>
    <w:p w14:paraId="563E09D0" w14:textId="730C76E0" w:rsidR="00EA1EE3" w:rsidRDefault="00D057F9" w:rsidP="00BA5AB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ΜΑΤΘΑΙΟΥΔΑΚΗ ΜΑΡΙΝΑ – </w:t>
      </w:r>
      <w:r w:rsidR="00E86626" w:rsidRPr="00E86626">
        <w:rPr>
          <w:rFonts w:ascii="Times New Roman" w:hAnsi="Times New Roman" w:cs="Times New Roman"/>
          <w:sz w:val="24"/>
          <w:szCs w:val="24"/>
        </w:rPr>
        <w:t>ΑΡΙΣΤΟΤΕΛΕΙΟ ΠΑΝ/ΜΙΟ ΘΕΣΣΑΛΟΝΙΚΗΣ</w:t>
      </w:r>
    </w:p>
    <w:p w14:paraId="46453DCD" w14:textId="752752F7" w:rsidR="00D057F9" w:rsidRDefault="00D057F9" w:rsidP="00BA5AB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ΧΑΤΖΗΔΑΚΗ ΑΣΠΑΣΙΑ – ΠΑΝ/ΜΙΟ ΚΡΗΤΗΣ</w:t>
      </w:r>
    </w:p>
    <w:p w14:paraId="1876AFC0" w14:textId="56A5C63D" w:rsidR="00D057F9" w:rsidRPr="00C90EB0" w:rsidRDefault="00D057F9" w:rsidP="00BA5AB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0EB0">
        <w:rPr>
          <w:rFonts w:ascii="Arial" w:hAnsi="Arial" w:cs="Arial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ΑΝΔΡΟΥΤΣΟΠΟΥΛΟΣ</w:t>
      </w:r>
      <w:r w:rsidRPr="00C90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ΓΙΑΝΝΗΣ</w:t>
      </w:r>
      <w:r w:rsidRPr="00C90EB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  <w:lang w:val="en-US"/>
        </w:rPr>
        <w:t>AMBURG</w:t>
      </w:r>
      <w:r w:rsidRPr="00C90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UNIVESITY</w:t>
      </w:r>
    </w:p>
    <w:p w14:paraId="5A5F75D1" w14:textId="1695FB67" w:rsidR="00D057F9" w:rsidRPr="00C90EB0" w:rsidRDefault="00D057F9" w:rsidP="00BA5AB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0EB0">
        <w:rPr>
          <w:rFonts w:ascii="Arial" w:hAnsi="Arial" w:cs="Arial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en-US"/>
        </w:rPr>
        <w:t>MILANI</w:t>
      </w:r>
      <w:r w:rsidRPr="00C90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TOMMASO</w:t>
      </w:r>
      <w:r w:rsidRPr="00C90EB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PENNSYLVANIA</w:t>
      </w:r>
      <w:r w:rsidRPr="00C90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C90E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</w:p>
    <w:p w14:paraId="5D1FF35E" w14:textId="35C94BC6" w:rsidR="00D057F9" w:rsidRDefault="00D057F9" w:rsidP="00221440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ΔΕΣΠΟΤΟΠΟΥΛΟΥ ΑΝΝΑ – </w:t>
      </w:r>
      <w:r w:rsidR="00E86626" w:rsidRPr="00E86626">
        <w:rPr>
          <w:rFonts w:ascii="Arial" w:hAnsi="Arial" w:cs="Arial"/>
          <w:sz w:val="24"/>
          <w:szCs w:val="24"/>
        </w:rPr>
        <w:t>ΕΘΝΙΚΟ ΚΑΠΟΔΙΣΤΡΙΑΚΟ ΠΑΝ/ΜΙΟ ΑΘΗΝΩΝ</w:t>
      </w:r>
    </w:p>
    <w:p w14:paraId="79EEA028" w14:textId="1802308B" w:rsidR="00D057F9" w:rsidRDefault="00D057F9" w:rsidP="00D057F9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ΚΑΡΡΑΣ ΙΩΑΝΝΗΣ</w:t>
      </w:r>
      <w:r w:rsidR="00162EB2">
        <w:rPr>
          <w:rFonts w:ascii="Times New Roman" w:hAnsi="Times New Roman" w:cs="Times New Roman"/>
          <w:sz w:val="24"/>
          <w:szCs w:val="24"/>
        </w:rPr>
        <w:t xml:space="preserve"> ΙΟΝΙΟ</w:t>
      </w:r>
    </w:p>
    <w:p w14:paraId="54AFEF08" w14:textId="0B9D15C1" w:rsidR="00D057F9" w:rsidRDefault="00D057F9" w:rsidP="00D057F9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ΚΑΠΠΑ ΙΩΑΝΝΑ</w:t>
      </w:r>
      <w:r w:rsidR="00E24489">
        <w:rPr>
          <w:rFonts w:ascii="Times New Roman" w:hAnsi="Times New Roman" w:cs="Times New Roman"/>
          <w:sz w:val="24"/>
          <w:szCs w:val="24"/>
        </w:rPr>
        <w:t xml:space="preserve"> ΠΑΝΕΠΙΣΤΗΜΙΟ ΚΡΗΤΗΣ </w:t>
      </w:r>
    </w:p>
    <w:p w14:paraId="5856DA70" w14:textId="4479A00F" w:rsidR="00D057F9" w:rsidRDefault="00D057F9" w:rsidP="00D057F9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ΜΠΕΛΛΑ ΣΠΥΡΙΔΟΥΛΑ </w:t>
      </w:r>
      <w:r w:rsidR="00E86626">
        <w:rPr>
          <w:rFonts w:ascii="Times New Roman" w:hAnsi="Times New Roman" w:cs="Times New Roman"/>
          <w:sz w:val="24"/>
          <w:szCs w:val="24"/>
        </w:rPr>
        <w:t>-</w:t>
      </w:r>
      <w:r w:rsidR="00E86626" w:rsidRPr="00E86626">
        <w:rPr>
          <w:rFonts w:ascii="Arial" w:hAnsi="Arial" w:cs="Arial"/>
          <w:sz w:val="24"/>
          <w:szCs w:val="24"/>
        </w:rPr>
        <w:t>ΕΘΝΙΚΟ ΚΑΠΟΔΙΣΤΡΙΑΚΟ ΠΑΝ/ΜΙΟ ΑΘΗΝΩΝ</w:t>
      </w:r>
    </w:p>
    <w:p w14:paraId="2562EF48" w14:textId="468E1386" w:rsidR="00D057F9" w:rsidRDefault="00D057F9" w:rsidP="00D057F9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ΠΑΠΑΔΟΠΟΥΛΟΥ ΜΑΡΙΑ</w:t>
      </w:r>
      <w:r w:rsidR="00E8662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17F">
        <w:rPr>
          <w:rFonts w:ascii="Times New Roman" w:hAnsi="Times New Roman" w:cs="Times New Roman"/>
          <w:sz w:val="24"/>
          <w:szCs w:val="24"/>
        </w:rPr>
        <w:t xml:space="preserve">ΑΡΙΣΤΟΤΕΛΕΙΟ </w:t>
      </w:r>
      <w:r w:rsidR="00E86626" w:rsidRPr="00E86626">
        <w:rPr>
          <w:rFonts w:ascii="Arial" w:hAnsi="Arial" w:cs="Arial"/>
          <w:sz w:val="24"/>
          <w:szCs w:val="24"/>
        </w:rPr>
        <w:t>ΠΑΝ/ΜΙΟ</w:t>
      </w:r>
    </w:p>
    <w:p w14:paraId="38E901BF" w14:textId="1992556B" w:rsidR="00D057F9" w:rsidRDefault="00D057F9" w:rsidP="00D057F9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ΣΗΦΑΚΗΣ ΝΙΚΟΛΑΟΣ</w:t>
      </w:r>
      <w:r w:rsidR="00A758DE">
        <w:rPr>
          <w:rFonts w:ascii="Times New Roman" w:hAnsi="Times New Roman" w:cs="Times New Roman"/>
          <w:sz w:val="24"/>
          <w:szCs w:val="24"/>
        </w:rPr>
        <w:t xml:space="preserve"> </w:t>
      </w:r>
      <w:r w:rsidR="00E86626">
        <w:rPr>
          <w:rFonts w:ascii="Times New Roman" w:hAnsi="Times New Roman" w:cs="Times New Roman"/>
          <w:sz w:val="24"/>
          <w:szCs w:val="24"/>
        </w:rPr>
        <w:t xml:space="preserve">- </w:t>
      </w:r>
      <w:r w:rsidR="00E86626" w:rsidRPr="00E86626">
        <w:rPr>
          <w:rFonts w:ascii="Arial" w:hAnsi="Arial" w:cs="Arial"/>
          <w:sz w:val="24"/>
          <w:szCs w:val="24"/>
        </w:rPr>
        <w:t>ΕΘΝΙΚΟ ΚΑΠΟΔΙΣΤΡΙΑΚΟ ΠΑΝ/ΜΙΟ ΑΘΗΝΩΝ</w:t>
      </w:r>
      <w:r w:rsidR="00A75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0D8B2" w14:textId="1F9706AE" w:rsidR="00D057F9" w:rsidRDefault="00D057F9" w:rsidP="00D057F9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ΤΖΑΝΕ ΑΓΓΕΛΙΚΗ</w:t>
      </w:r>
      <w:r w:rsidR="004F3086">
        <w:rPr>
          <w:rFonts w:ascii="Times New Roman" w:hAnsi="Times New Roman" w:cs="Times New Roman"/>
          <w:sz w:val="24"/>
          <w:szCs w:val="24"/>
        </w:rPr>
        <w:t xml:space="preserve"> </w:t>
      </w:r>
      <w:r w:rsidR="00E86626">
        <w:rPr>
          <w:rFonts w:ascii="Times New Roman" w:hAnsi="Times New Roman" w:cs="Times New Roman"/>
          <w:sz w:val="24"/>
          <w:szCs w:val="24"/>
        </w:rPr>
        <w:t xml:space="preserve">- </w:t>
      </w:r>
      <w:r w:rsidR="00E86626" w:rsidRPr="00E86626">
        <w:rPr>
          <w:rFonts w:ascii="Arial" w:hAnsi="Arial" w:cs="Arial"/>
          <w:sz w:val="24"/>
          <w:szCs w:val="24"/>
        </w:rPr>
        <w:t>ΕΘΝΙΚΟ ΚΑΠΟΔΙΣΤΡΙΑΚΟ ΠΑΝ/ΜΙΟ ΑΘΗΝΩΝ</w:t>
      </w:r>
      <w:r w:rsidR="004F30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C3B6F" w14:textId="1F9A9AD8" w:rsidR="00D057F9" w:rsidRDefault="00D057F9" w:rsidP="00D057F9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ΤΣΙΤΣΑΝΟΥΔΗ ΝΙΚΟΛΕΤΤΑ</w:t>
      </w:r>
      <w:r w:rsidR="00E8662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ΠΑΝ/ΜΙΟ ΙΩΑΝΝΙΝΩΝ</w:t>
      </w:r>
    </w:p>
    <w:p w14:paraId="386533BF" w14:textId="71832DE9" w:rsidR="00D057F9" w:rsidRDefault="00D057F9" w:rsidP="00D057F9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ΚΑΡΑΤΖΟΛΑ ΕΛΕΝΗ</w:t>
      </w:r>
      <w:r w:rsidR="00E86626">
        <w:rPr>
          <w:rFonts w:ascii="Times New Roman" w:hAnsi="Times New Roman" w:cs="Times New Roman"/>
          <w:sz w:val="24"/>
          <w:szCs w:val="24"/>
        </w:rPr>
        <w:t xml:space="preserve"> - </w:t>
      </w:r>
      <w:r w:rsidR="005C4108">
        <w:rPr>
          <w:rFonts w:ascii="Times New Roman" w:hAnsi="Times New Roman" w:cs="Times New Roman"/>
          <w:sz w:val="24"/>
          <w:szCs w:val="24"/>
        </w:rPr>
        <w:t xml:space="preserve"> ΠΑΝΕΠ</w:t>
      </w:r>
      <w:r w:rsidR="00E86626">
        <w:rPr>
          <w:rFonts w:ascii="Times New Roman" w:hAnsi="Times New Roman" w:cs="Times New Roman"/>
          <w:sz w:val="24"/>
          <w:szCs w:val="24"/>
        </w:rPr>
        <w:t xml:space="preserve">/ΜΙΟ </w:t>
      </w:r>
      <w:r w:rsidR="005C4108">
        <w:rPr>
          <w:rFonts w:ascii="Times New Roman" w:hAnsi="Times New Roman" w:cs="Times New Roman"/>
          <w:sz w:val="24"/>
          <w:szCs w:val="24"/>
        </w:rPr>
        <w:t xml:space="preserve"> ΑΙΓΑΙΟΥ</w:t>
      </w:r>
    </w:p>
    <w:p w14:paraId="5E2D3F1F" w14:textId="77777777" w:rsidR="00BE4853" w:rsidRDefault="00BE4853" w:rsidP="00D057F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3B68AD" w14:textId="77777777" w:rsidR="00D057F9" w:rsidRDefault="00D057F9" w:rsidP="00D05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8FDAD" w14:textId="77777777" w:rsidR="00BE4853" w:rsidRDefault="00BE4853" w:rsidP="004123F7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14F43D8" w14:textId="7777777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 xml:space="preserve">Ο Πρόεδρος της Ακαδημαϊκής Συνέλευσης </w:t>
      </w:r>
      <w:r>
        <w:rPr>
          <w:rFonts w:ascii="Arial" w:hAnsi="Arial" w:cs="Arial"/>
          <w:sz w:val="24"/>
          <w:szCs w:val="24"/>
        </w:rPr>
        <w:t xml:space="preserve">Στρατιωτικής </w:t>
      </w:r>
      <w:r w:rsidRPr="00BE4853">
        <w:rPr>
          <w:rFonts w:ascii="Arial" w:hAnsi="Arial" w:cs="Arial"/>
          <w:sz w:val="24"/>
          <w:szCs w:val="24"/>
        </w:rPr>
        <w:t>Σχολής</w:t>
      </w:r>
      <w:r>
        <w:rPr>
          <w:rFonts w:ascii="Arial" w:hAnsi="Arial" w:cs="Arial"/>
          <w:sz w:val="24"/>
          <w:szCs w:val="24"/>
        </w:rPr>
        <w:t xml:space="preserve"> Ευελπίδων</w:t>
      </w:r>
      <w:r w:rsidRPr="00BE4853">
        <w:rPr>
          <w:rFonts w:ascii="Arial" w:hAnsi="Arial" w:cs="Arial"/>
          <w:sz w:val="24"/>
          <w:szCs w:val="24"/>
        </w:rPr>
        <w:t xml:space="preserve"> </w:t>
      </w:r>
    </w:p>
    <w:p w14:paraId="672944C2" w14:textId="77777777" w:rsid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</w:p>
    <w:p w14:paraId="1D03B348" w14:textId="39597F90" w:rsidR="00BE4853" w:rsidRPr="004941E9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 xml:space="preserve">Καθηγητής Γεώργιος </w:t>
      </w:r>
      <w:r w:rsidR="004941E9">
        <w:rPr>
          <w:rFonts w:ascii="Arial" w:hAnsi="Arial" w:cs="Arial"/>
          <w:sz w:val="24"/>
          <w:szCs w:val="24"/>
        </w:rPr>
        <w:t>Καϊμακάμης</w:t>
      </w:r>
    </w:p>
    <w:p w14:paraId="3944F849" w14:textId="41A86B7D" w:rsidR="00BE4853" w:rsidRPr="00BE4853" w:rsidRDefault="00BE4853" w:rsidP="00BE4853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  <w:r w:rsidRPr="00BE4853">
        <w:rPr>
          <w:rFonts w:ascii="Arial" w:hAnsi="Arial" w:cs="Arial"/>
          <w:sz w:val="24"/>
          <w:szCs w:val="24"/>
        </w:rPr>
        <w:t>Κοσμήτορας Σ</w:t>
      </w:r>
      <w:r>
        <w:rPr>
          <w:rFonts w:ascii="Arial" w:hAnsi="Arial" w:cs="Arial"/>
          <w:sz w:val="24"/>
          <w:szCs w:val="24"/>
        </w:rPr>
        <w:t>ΣΕ</w:t>
      </w:r>
    </w:p>
    <w:p w14:paraId="57ACBE90" w14:textId="77777777" w:rsidR="00C6070F" w:rsidRPr="004123F7" w:rsidRDefault="00C6070F" w:rsidP="00C6070F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EA7287E" w14:textId="77777777" w:rsidR="001C6B6F" w:rsidRPr="004123F7" w:rsidRDefault="001C6B6F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FF3F006" w14:textId="77777777" w:rsidR="001C6B6F" w:rsidRPr="004123F7" w:rsidRDefault="001C6B6F" w:rsidP="001766F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12BB4521" w14:textId="77777777" w:rsidR="00BF0A20" w:rsidRPr="004123F7" w:rsidRDefault="00BF0A20" w:rsidP="00E5716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BDD362" w14:textId="77777777" w:rsidR="00BF0A20" w:rsidRPr="004123F7" w:rsidRDefault="00BF0A20" w:rsidP="00E57169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BF0A20" w:rsidRPr="004123F7" w:rsidSect="00BE4853">
      <w:pgSz w:w="11906" w:h="16838"/>
      <w:pgMar w:top="1440" w:right="1558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16147"/>
    <w:multiLevelType w:val="hybridMultilevel"/>
    <w:tmpl w:val="164CC88A"/>
    <w:lvl w:ilvl="0" w:tplc="D22C72D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8C5699"/>
    <w:multiLevelType w:val="hybridMultilevel"/>
    <w:tmpl w:val="5060F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6504">
    <w:abstractNumId w:val="1"/>
  </w:num>
  <w:num w:numId="2" w16cid:durableId="161783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40"/>
    <w:rsid w:val="00004416"/>
    <w:rsid w:val="00094EE3"/>
    <w:rsid w:val="000A0856"/>
    <w:rsid w:val="00116C93"/>
    <w:rsid w:val="00133BE5"/>
    <w:rsid w:val="001463A2"/>
    <w:rsid w:val="00162EB2"/>
    <w:rsid w:val="001766F4"/>
    <w:rsid w:val="001C6B6F"/>
    <w:rsid w:val="00221440"/>
    <w:rsid w:val="00246452"/>
    <w:rsid w:val="002C1E84"/>
    <w:rsid w:val="002D1D9B"/>
    <w:rsid w:val="002D3247"/>
    <w:rsid w:val="003A0106"/>
    <w:rsid w:val="003E6667"/>
    <w:rsid w:val="004123F7"/>
    <w:rsid w:val="004941E9"/>
    <w:rsid w:val="004F3086"/>
    <w:rsid w:val="005A73C8"/>
    <w:rsid w:val="005C4108"/>
    <w:rsid w:val="006071BB"/>
    <w:rsid w:val="00642E26"/>
    <w:rsid w:val="00691D31"/>
    <w:rsid w:val="00826A01"/>
    <w:rsid w:val="00860654"/>
    <w:rsid w:val="008669EC"/>
    <w:rsid w:val="008E41E2"/>
    <w:rsid w:val="00943494"/>
    <w:rsid w:val="00954FFA"/>
    <w:rsid w:val="00A47B20"/>
    <w:rsid w:val="00A53836"/>
    <w:rsid w:val="00A758DE"/>
    <w:rsid w:val="00AC4D4E"/>
    <w:rsid w:val="00BA5AB2"/>
    <w:rsid w:val="00BE3013"/>
    <w:rsid w:val="00BE4853"/>
    <w:rsid w:val="00BF0A20"/>
    <w:rsid w:val="00C6070F"/>
    <w:rsid w:val="00C90EB0"/>
    <w:rsid w:val="00CC5EDD"/>
    <w:rsid w:val="00D057F9"/>
    <w:rsid w:val="00D25640"/>
    <w:rsid w:val="00DA017F"/>
    <w:rsid w:val="00DC59EA"/>
    <w:rsid w:val="00E24489"/>
    <w:rsid w:val="00E57169"/>
    <w:rsid w:val="00E86626"/>
    <w:rsid w:val="00EA1EE3"/>
    <w:rsid w:val="00F053A3"/>
    <w:rsid w:val="00F44819"/>
    <w:rsid w:val="00F53FAA"/>
    <w:rsid w:val="00F77E2D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74B8"/>
  <w15:chartTrackingRefBased/>
  <w15:docId w15:val="{E81D4385-46B0-49F6-B46C-EC9A058F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4149</TotalTime>
  <Pages>3</Pages>
  <Words>586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Γιώτα Κουτούπα</dc:creator>
  <cp:keywords/>
  <dc:description/>
  <cp:lastModifiedBy>Γιώτα Κουτούπα</cp:lastModifiedBy>
  <cp:revision>44</cp:revision>
  <dcterms:created xsi:type="dcterms:W3CDTF">2024-09-12T07:32:00Z</dcterms:created>
  <dcterms:modified xsi:type="dcterms:W3CDTF">2024-10-14T05:19:00Z</dcterms:modified>
</cp:coreProperties>
</file>